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3EE" w:rsidRDefault="00062482">
      <w:bookmarkStart w:id="0" w:name="_GoBack"/>
      <w:bookmarkEnd w:id="0"/>
      <w:r>
        <w:rPr>
          <w:noProof/>
          <w:lang w:eastAsia="pt-BR"/>
        </w:rPr>
        <w:drawing>
          <wp:inline distT="0" distB="0" distL="0" distR="0">
            <wp:extent cx="5400040" cy="8377403"/>
            <wp:effectExtent l="19050" t="0" r="0" b="0"/>
            <wp:docPr id="1" name="Imagem 1" descr="C:\Users\Comercial Elétrica\Documents\Scanned Documents\escritura loja solar do poe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ercial Elétrica\Documents\Scanned Documents\escritura loja solar do poen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377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13EE" w:rsidSect="002913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2482"/>
    <w:rsid w:val="00062482"/>
    <w:rsid w:val="002913EE"/>
    <w:rsid w:val="0035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3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62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24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Comercial Elétrica</dc:creator>
  <cp:lastModifiedBy>Josi</cp:lastModifiedBy>
  <cp:revision>2</cp:revision>
  <dcterms:created xsi:type="dcterms:W3CDTF">2014-03-21T11:43:00Z</dcterms:created>
  <dcterms:modified xsi:type="dcterms:W3CDTF">2014-03-21T11:43:00Z</dcterms:modified>
</cp:coreProperties>
</file>