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E89" w:rsidRPr="00565603" w:rsidRDefault="00313E89" w:rsidP="009F7AB9">
      <w:pPr>
        <w:spacing w:after="0" w:line="240" w:lineRule="auto"/>
        <w:rPr>
          <w:b/>
          <w:sz w:val="28"/>
        </w:rPr>
      </w:pPr>
      <w:bookmarkStart w:id="0" w:name="_GoBack"/>
      <w:bookmarkEnd w:id="0"/>
      <w:r w:rsidRPr="00565603">
        <w:rPr>
          <w:b/>
          <w:sz w:val="28"/>
        </w:rPr>
        <w:t>MEMORIAL DESCRITIVO</w:t>
      </w:r>
    </w:p>
    <w:p w:rsidR="00313E89" w:rsidRPr="00565603" w:rsidRDefault="00313E89" w:rsidP="00313E89">
      <w:pPr>
        <w:spacing w:after="0" w:line="240" w:lineRule="auto"/>
        <w:jc w:val="both"/>
      </w:pPr>
    </w:p>
    <w:p w:rsidR="00F60A68" w:rsidRPr="00565603" w:rsidRDefault="00F60A68" w:rsidP="00F60A68">
      <w:pPr>
        <w:spacing w:after="0" w:line="240" w:lineRule="auto"/>
        <w:jc w:val="both"/>
        <w:rPr>
          <w:sz w:val="24"/>
          <w:szCs w:val="24"/>
        </w:rPr>
      </w:pPr>
      <w:r w:rsidRPr="00565603">
        <w:rPr>
          <w:b/>
          <w:sz w:val="24"/>
          <w:szCs w:val="24"/>
        </w:rPr>
        <w:t xml:space="preserve">Obra: </w:t>
      </w:r>
      <w:r w:rsidRPr="00565603">
        <w:rPr>
          <w:b/>
          <w:sz w:val="24"/>
          <w:szCs w:val="24"/>
        </w:rPr>
        <w:tab/>
      </w:r>
      <w:r w:rsidR="008525C8" w:rsidRPr="00565603">
        <w:rPr>
          <w:sz w:val="24"/>
          <w:szCs w:val="24"/>
        </w:rPr>
        <w:tab/>
      </w:r>
      <w:r w:rsidR="008525C8" w:rsidRPr="00565603">
        <w:rPr>
          <w:sz w:val="24"/>
          <w:szCs w:val="24"/>
        </w:rPr>
        <w:tab/>
      </w:r>
      <w:r w:rsidR="00A13BCA">
        <w:rPr>
          <w:sz w:val="24"/>
          <w:szCs w:val="24"/>
        </w:rPr>
        <w:tab/>
      </w:r>
      <w:r w:rsidR="005342A0" w:rsidRPr="00565603">
        <w:rPr>
          <w:sz w:val="24"/>
          <w:szCs w:val="24"/>
        </w:rPr>
        <w:t>Edificação</w:t>
      </w:r>
      <w:r w:rsidR="00B02E0E">
        <w:rPr>
          <w:sz w:val="24"/>
          <w:szCs w:val="24"/>
        </w:rPr>
        <w:t xml:space="preserve"> comercial e </w:t>
      </w:r>
      <w:r w:rsidR="005342A0" w:rsidRPr="00565603">
        <w:rPr>
          <w:sz w:val="24"/>
          <w:szCs w:val="24"/>
        </w:rPr>
        <w:t>residencial multifamiliar</w:t>
      </w:r>
    </w:p>
    <w:p w:rsidR="00F60A68" w:rsidRPr="00565603" w:rsidRDefault="00F60A68" w:rsidP="00F60A68">
      <w:pPr>
        <w:spacing w:after="0" w:line="240" w:lineRule="auto"/>
        <w:jc w:val="both"/>
        <w:rPr>
          <w:sz w:val="24"/>
          <w:szCs w:val="24"/>
        </w:rPr>
      </w:pPr>
      <w:r w:rsidRPr="00565603">
        <w:rPr>
          <w:b/>
          <w:sz w:val="24"/>
          <w:szCs w:val="24"/>
        </w:rPr>
        <w:t>Proprietário:</w:t>
      </w:r>
      <w:r w:rsidR="008525C8" w:rsidRPr="00565603">
        <w:rPr>
          <w:sz w:val="24"/>
          <w:szCs w:val="24"/>
        </w:rPr>
        <w:t xml:space="preserve"> </w:t>
      </w:r>
      <w:r w:rsidR="008525C8" w:rsidRPr="00565603">
        <w:rPr>
          <w:sz w:val="24"/>
          <w:szCs w:val="24"/>
        </w:rPr>
        <w:tab/>
      </w:r>
      <w:r w:rsidR="008525C8" w:rsidRPr="00565603">
        <w:rPr>
          <w:sz w:val="24"/>
          <w:szCs w:val="24"/>
        </w:rPr>
        <w:tab/>
      </w:r>
      <w:r w:rsidR="00A13BCA">
        <w:rPr>
          <w:sz w:val="24"/>
          <w:szCs w:val="24"/>
        </w:rPr>
        <w:tab/>
      </w:r>
      <w:r w:rsidR="00B02E0E">
        <w:rPr>
          <w:sz w:val="24"/>
          <w:szCs w:val="24"/>
        </w:rPr>
        <w:t xml:space="preserve">IDC Construtora e Incorporadora </w:t>
      </w:r>
      <w:proofErr w:type="spellStart"/>
      <w:r w:rsidR="00B02E0E">
        <w:rPr>
          <w:sz w:val="24"/>
          <w:szCs w:val="24"/>
        </w:rPr>
        <w:t>Ltda</w:t>
      </w:r>
      <w:proofErr w:type="spellEnd"/>
    </w:p>
    <w:p w:rsidR="00F60A68" w:rsidRPr="00565603" w:rsidRDefault="00F60A68" w:rsidP="00F60A68">
      <w:pPr>
        <w:autoSpaceDE w:val="0"/>
        <w:autoSpaceDN w:val="0"/>
        <w:adjustRightInd w:val="0"/>
        <w:spacing w:after="0" w:line="240" w:lineRule="auto"/>
        <w:rPr>
          <w:rFonts w:ascii="Arial" w:hAnsi="Arial" w:cs="Arial"/>
          <w:color w:val="FF0000"/>
          <w:sz w:val="24"/>
          <w:szCs w:val="24"/>
        </w:rPr>
      </w:pPr>
      <w:r w:rsidRPr="00565603">
        <w:rPr>
          <w:b/>
          <w:sz w:val="24"/>
          <w:szCs w:val="24"/>
        </w:rPr>
        <w:t>Local:</w:t>
      </w:r>
      <w:r w:rsidR="008525C8" w:rsidRPr="00565603">
        <w:rPr>
          <w:sz w:val="24"/>
          <w:szCs w:val="24"/>
        </w:rPr>
        <w:t xml:space="preserve"> </w:t>
      </w:r>
      <w:r w:rsidR="008525C8" w:rsidRPr="00565603">
        <w:rPr>
          <w:sz w:val="24"/>
          <w:szCs w:val="24"/>
        </w:rPr>
        <w:tab/>
      </w:r>
      <w:r w:rsidR="008525C8" w:rsidRPr="00565603">
        <w:rPr>
          <w:sz w:val="24"/>
          <w:szCs w:val="24"/>
        </w:rPr>
        <w:tab/>
      </w:r>
      <w:r w:rsidR="008525C8" w:rsidRPr="00565603">
        <w:rPr>
          <w:sz w:val="24"/>
          <w:szCs w:val="24"/>
        </w:rPr>
        <w:tab/>
      </w:r>
      <w:r w:rsidR="00A13BCA">
        <w:rPr>
          <w:sz w:val="24"/>
          <w:szCs w:val="24"/>
        </w:rPr>
        <w:tab/>
      </w:r>
      <w:r w:rsidR="00B02E0E">
        <w:rPr>
          <w:sz w:val="24"/>
          <w:szCs w:val="24"/>
        </w:rPr>
        <w:t>Avenida das Hortênsias</w:t>
      </w:r>
      <w:r w:rsidR="006264A9" w:rsidRPr="00565603">
        <w:rPr>
          <w:sz w:val="24"/>
          <w:szCs w:val="24"/>
        </w:rPr>
        <w:t xml:space="preserve"> </w:t>
      </w:r>
      <w:r w:rsidR="00B02E0E">
        <w:rPr>
          <w:sz w:val="24"/>
          <w:szCs w:val="24"/>
        </w:rPr>
        <w:t xml:space="preserve">n° </w:t>
      </w:r>
      <w:proofErr w:type="gramStart"/>
      <w:r w:rsidR="00B02E0E">
        <w:rPr>
          <w:sz w:val="24"/>
          <w:szCs w:val="24"/>
        </w:rPr>
        <w:t xml:space="preserve">4.201 </w:t>
      </w:r>
      <w:r w:rsidR="005342A0" w:rsidRPr="00565603">
        <w:rPr>
          <w:sz w:val="24"/>
          <w:szCs w:val="24"/>
        </w:rPr>
        <w:t>,</w:t>
      </w:r>
      <w:proofErr w:type="gramEnd"/>
      <w:r w:rsidR="00B02E0E">
        <w:rPr>
          <w:sz w:val="24"/>
          <w:szCs w:val="24"/>
        </w:rPr>
        <w:t xml:space="preserve"> Bairro Av. Central –</w:t>
      </w:r>
      <w:r w:rsidR="005342A0" w:rsidRPr="00565603">
        <w:rPr>
          <w:sz w:val="24"/>
          <w:szCs w:val="24"/>
        </w:rPr>
        <w:t xml:space="preserve"> </w:t>
      </w:r>
      <w:r w:rsidR="00B02E0E">
        <w:rPr>
          <w:sz w:val="24"/>
          <w:szCs w:val="24"/>
        </w:rPr>
        <w:t>Gramado/</w:t>
      </w:r>
      <w:r w:rsidR="005342A0" w:rsidRPr="00565603">
        <w:rPr>
          <w:sz w:val="24"/>
          <w:szCs w:val="24"/>
        </w:rPr>
        <w:t xml:space="preserve"> RS</w:t>
      </w:r>
    </w:p>
    <w:p w:rsidR="00F60A68" w:rsidRPr="00565603" w:rsidRDefault="00F60A68" w:rsidP="00F60A68">
      <w:pPr>
        <w:spacing w:after="0" w:line="240" w:lineRule="auto"/>
        <w:jc w:val="both"/>
        <w:rPr>
          <w:sz w:val="24"/>
          <w:szCs w:val="24"/>
        </w:rPr>
      </w:pPr>
      <w:r w:rsidRPr="00565603">
        <w:rPr>
          <w:b/>
          <w:sz w:val="24"/>
          <w:szCs w:val="24"/>
        </w:rPr>
        <w:t>Área Construída:</w:t>
      </w:r>
      <w:r w:rsidR="008525C8" w:rsidRPr="00565603">
        <w:rPr>
          <w:sz w:val="24"/>
          <w:szCs w:val="24"/>
        </w:rPr>
        <w:t xml:space="preserve"> </w:t>
      </w:r>
      <w:r w:rsidR="008525C8" w:rsidRPr="00565603">
        <w:rPr>
          <w:sz w:val="24"/>
          <w:szCs w:val="24"/>
        </w:rPr>
        <w:tab/>
      </w:r>
      <w:r w:rsidR="00A13BCA">
        <w:rPr>
          <w:sz w:val="24"/>
          <w:szCs w:val="24"/>
        </w:rPr>
        <w:tab/>
      </w:r>
      <w:r w:rsidR="004563C7">
        <w:rPr>
          <w:sz w:val="24"/>
          <w:szCs w:val="24"/>
        </w:rPr>
        <w:t>1.336,66</w:t>
      </w:r>
      <w:r w:rsidRPr="00565603">
        <w:rPr>
          <w:sz w:val="24"/>
          <w:szCs w:val="24"/>
        </w:rPr>
        <w:t xml:space="preserve"> </w:t>
      </w:r>
      <w:proofErr w:type="spellStart"/>
      <w:r w:rsidRPr="00565603">
        <w:rPr>
          <w:sz w:val="24"/>
          <w:szCs w:val="24"/>
        </w:rPr>
        <w:t>m²</w:t>
      </w:r>
      <w:proofErr w:type="spellEnd"/>
    </w:p>
    <w:p w:rsidR="00F60A68" w:rsidRPr="00565603" w:rsidRDefault="00F60A68" w:rsidP="00F60A68">
      <w:pPr>
        <w:spacing w:after="0" w:line="240" w:lineRule="auto"/>
        <w:jc w:val="both"/>
        <w:rPr>
          <w:sz w:val="24"/>
          <w:szCs w:val="24"/>
        </w:rPr>
      </w:pPr>
      <w:r w:rsidRPr="00565603">
        <w:rPr>
          <w:b/>
          <w:sz w:val="24"/>
          <w:szCs w:val="24"/>
        </w:rPr>
        <w:t xml:space="preserve">Responsável Técnico: </w:t>
      </w:r>
      <w:r w:rsidR="00A13BCA">
        <w:rPr>
          <w:b/>
          <w:sz w:val="24"/>
          <w:szCs w:val="24"/>
        </w:rPr>
        <w:tab/>
      </w:r>
      <w:proofErr w:type="spellStart"/>
      <w:r w:rsidRPr="00565603">
        <w:rPr>
          <w:sz w:val="24"/>
          <w:szCs w:val="24"/>
        </w:rPr>
        <w:t>Arq</w:t>
      </w:r>
      <w:proofErr w:type="spellEnd"/>
      <w:r w:rsidRPr="00565603">
        <w:rPr>
          <w:sz w:val="24"/>
          <w:szCs w:val="24"/>
        </w:rPr>
        <w:t xml:space="preserve">. Diogo </w:t>
      </w:r>
      <w:proofErr w:type="spellStart"/>
      <w:r w:rsidRPr="00565603">
        <w:rPr>
          <w:sz w:val="24"/>
          <w:szCs w:val="24"/>
        </w:rPr>
        <w:t>Stacke</w:t>
      </w:r>
      <w:proofErr w:type="spellEnd"/>
      <w:r w:rsidRPr="00565603">
        <w:rPr>
          <w:sz w:val="24"/>
          <w:szCs w:val="24"/>
        </w:rPr>
        <w:t xml:space="preserve"> </w:t>
      </w:r>
      <w:proofErr w:type="spellStart"/>
      <w:r w:rsidRPr="00565603">
        <w:rPr>
          <w:sz w:val="24"/>
          <w:szCs w:val="24"/>
        </w:rPr>
        <w:t>Pedrassani</w:t>
      </w:r>
      <w:proofErr w:type="spellEnd"/>
    </w:p>
    <w:p w:rsidR="00313E89" w:rsidRPr="00565603" w:rsidRDefault="00F60A68" w:rsidP="007B6E22">
      <w:pPr>
        <w:spacing w:after="0" w:line="240" w:lineRule="auto"/>
        <w:jc w:val="both"/>
        <w:rPr>
          <w:sz w:val="24"/>
          <w:szCs w:val="24"/>
        </w:rPr>
      </w:pPr>
      <w:r w:rsidRPr="00565603">
        <w:rPr>
          <w:b/>
          <w:sz w:val="24"/>
          <w:szCs w:val="24"/>
        </w:rPr>
        <w:t>Data:</w:t>
      </w:r>
      <w:r w:rsidR="005342A0" w:rsidRPr="00565603">
        <w:rPr>
          <w:sz w:val="24"/>
          <w:szCs w:val="24"/>
        </w:rPr>
        <w:tab/>
      </w:r>
      <w:r w:rsidR="008525C8" w:rsidRPr="00565603">
        <w:rPr>
          <w:sz w:val="24"/>
          <w:szCs w:val="24"/>
        </w:rPr>
        <w:tab/>
      </w:r>
      <w:r w:rsidR="008525C8" w:rsidRPr="00565603">
        <w:rPr>
          <w:sz w:val="24"/>
          <w:szCs w:val="24"/>
        </w:rPr>
        <w:tab/>
      </w:r>
      <w:r w:rsidR="00A13BCA">
        <w:rPr>
          <w:sz w:val="24"/>
          <w:szCs w:val="24"/>
        </w:rPr>
        <w:tab/>
      </w:r>
      <w:r w:rsidR="004563C7">
        <w:rPr>
          <w:sz w:val="24"/>
          <w:szCs w:val="24"/>
        </w:rPr>
        <w:t>23</w:t>
      </w:r>
      <w:r w:rsidR="007B6E22" w:rsidRPr="00565603">
        <w:rPr>
          <w:sz w:val="24"/>
          <w:szCs w:val="24"/>
        </w:rPr>
        <w:t xml:space="preserve"> de</w:t>
      </w:r>
      <w:r w:rsidR="004563C7">
        <w:rPr>
          <w:sz w:val="24"/>
          <w:szCs w:val="24"/>
        </w:rPr>
        <w:t xml:space="preserve"> agosto</w:t>
      </w:r>
      <w:r w:rsidR="005342A0" w:rsidRPr="00565603">
        <w:rPr>
          <w:sz w:val="24"/>
          <w:szCs w:val="24"/>
        </w:rPr>
        <w:t xml:space="preserve"> </w:t>
      </w:r>
      <w:r w:rsidRPr="00565603">
        <w:rPr>
          <w:sz w:val="24"/>
          <w:szCs w:val="24"/>
        </w:rPr>
        <w:t>de 201</w:t>
      </w:r>
      <w:r w:rsidR="007B6E22" w:rsidRPr="00565603">
        <w:rPr>
          <w:sz w:val="24"/>
          <w:szCs w:val="24"/>
        </w:rPr>
        <w:t>8</w:t>
      </w:r>
    </w:p>
    <w:p w:rsidR="007B6E22" w:rsidRPr="00565603" w:rsidRDefault="007B6E22" w:rsidP="007B6E22">
      <w:pPr>
        <w:spacing w:after="0" w:line="240" w:lineRule="auto"/>
        <w:jc w:val="both"/>
      </w:pPr>
    </w:p>
    <w:p w:rsidR="00F60A68" w:rsidRPr="004563C7" w:rsidRDefault="00F60A68" w:rsidP="005342A0">
      <w:pPr>
        <w:spacing w:after="0" w:line="240" w:lineRule="auto"/>
        <w:jc w:val="both"/>
      </w:pPr>
      <w:r w:rsidRPr="004563C7">
        <w:t>O presente memorial descritivo especifica o projeto que determina as obras d</w:t>
      </w:r>
      <w:r w:rsidR="00917E4F" w:rsidRPr="004563C7">
        <w:t>a</w:t>
      </w:r>
      <w:r w:rsidRPr="004563C7">
        <w:t xml:space="preserve"> edificação</w:t>
      </w:r>
      <w:r w:rsidR="00B02E0E" w:rsidRPr="004563C7">
        <w:t xml:space="preserve"> comercial e </w:t>
      </w:r>
      <w:r w:rsidR="005342A0" w:rsidRPr="004563C7">
        <w:t xml:space="preserve">residencial multifamiliar </w:t>
      </w:r>
      <w:r w:rsidRPr="004563C7">
        <w:t>a se</w:t>
      </w:r>
      <w:r w:rsidR="00B02E0E" w:rsidRPr="004563C7">
        <w:t>r construída na Avenida das Hortên</w:t>
      </w:r>
      <w:r w:rsidR="00A13BCA">
        <w:t>s</w:t>
      </w:r>
      <w:r w:rsidR="00B02E0E" w:rsidRPr="004563C7">
        <w:t xml:space="preserve">ias n° 4.201 </w:t>
      </w:r>
      <w:r w:rsidR="006264A9" w:rsidRPr="004563C7">
        <w:t xml:space="preserve">- </w:t>
      </w:r>
      <w:r w:rsidR="00B02E0E" w:rsidRPr="004563C7">
        <w:t>Bairro Avenida Central</w:t>
      </w:r>
      <w:r w:rsidR="006264A9" w:rsidRPr="004563C7">
        <w:t>,</w:t>
      </w:r>
      <w:r w:rsidR="007B6E22" w:rsidRPr="004563C7">
        <w:t xml:space="preserve"> </w:t>
      </w:r>
      <w:r w:rsidR="00B02E0E" w:rsidRPr="004563C7">
        <w:t xml:space="preserve">no perímetro urbano da cidade de Gramado, estado do Rio Grande do Sul, </w:t>
      </w:r>
      <w:r w:rsidR="007B6E22" w:rsidRPr="004563C7">
        <w:t xml:space="preserve">com área de </w:t>
      </w:r>
      <w:r w:rsidR="00B02E0E" w:rsidRPr="004563C7">
        <w:t>1.336,66</w:t>
      </w:r>
      <w:r w:rsidR="007B6E22" w:rsidRPr="004563C7">
        <w:t xml:space="preserve"> m², </w:t>
      </w:r>
      <w:r w:rsidRPr="004563C7">
        <w:t xml:space="preserve">sendo este terreno de propriedade de </w:t>
      </w:r>
      <w:r w:rsidR="004563C7" w:rsidRPr="004563C7">
        <w:t>IDC Construtora e Incorporadora Ltda.</w:t>
      </w:r>
    </w:p>
    <w:p w:rsidR="00F60A68" w:rsidRPr="00565603" w:rsidRDefault="00F60A68" w:rsidP="00F60A68">
      <w:pPr>
        <w:spacing w:after="0" w:line="240" w:lineRule="auto"/>
        <w:jc w:val="both"/>
      </w:pPr>
    </w:p>
    <w:p w:rsidR="000071C8" w:rsidRPr="00565603" w:rsidRDefault="00F60A68" w:rsidP="000071C8">
      <w:pPr>
        <w:pStyle w:val="Default"/>
        <w:rPr>
          <w:b/>
        </w:rPr>
      </w:pPr>
      <w:r w:rsidRPr="00565603">
        <w:rPr>
          <w:b/>
        </w:rPr>
        <w:t xml:space="preserve">PROJETO: </w:t>
      </w:r>
    </w:p>
    <w:p w:rsidR="000071C8" w:rsidRPr="00565603" w:rsidRDefault="000071C8" w:rsidP="000071C8">
      <w:pPr>
        <w:pStyle w:val="Default"/>
      </w:pPr>
    </w:p>
    <w:p w:rsidR="000071C8" w:rsidRPr="00565603" w:rsidRDefault="000071C8" w:rsidP="000071C8">
      <w:pPr>
        <w:pStyle w:val="Default"/>
        <w:rPr>
          <w:sz w:val="22"/>
          <w:szCs w:val="22"/>
        </w:rPr>
      </w:pPr>
      <w:r w:rsidRPr="00565603">
        <w:t xml:space="preserve"> </w:t>
      </w:r>
      <w:r w:rsidRPr="00565603">
        <w:rPr>
          <w:b/>
          <w:bCs/>
          <w:sz w:val="22"/>
          <w:szCs w:val="22"/>
        </w:rPr>
        <w:t xml:space="preserve">EDIFICAÇÃO </w:t>
      </w:r>
      <w:r w:rsidR="004563C7">
        <w:rPr>
          <w:b/>
          <w:bCs/>
          <w:sz w:val="22"/>
          <w:szCs w:val="22"/>
        </w:rPr>
        <w:t xml:space="preserve">COMERCIAL E </w:t>
      </w:r>
      <w:r w:rsidRPr="00565603">
        <w:rPr>
          <w:b/>
          <w:bCs/>
          <w:sz w:val="22"/>
          <w:szCs w:val="22"/>
        </w:rPr>
        <w:t>RESID</w:t>
      </w:r>
      <w:r w:rsidR="004563C7">
        <w:rPr>
          <w:b/>
          <w:bCs/>
          <w:sz w:val="22"/>
          <w:szCs w:val="22"/>
        </w:rPr>
        <w:t>E</w:t>
      </w:r>
      <w:r w:rsidRPr="00565603">
        <w:rPr>
          <w:b/>
          <w:bCs/>
          <w:sz w:val="22"/>
          <w:szCs w:val="22"/>
        </w:rPr>
        <w:t>NCIAL MULTIFAMILIAR</w:t>
      </w:r>
      <w:r w:rsidRPr="00565603">
        <w:rPr>
          <w:sz w:val="22"/>
          <w:szCs w:val="22"/>
        </w:rPr>
        <w:t xml:space="preserve">, com área real total </w:t>
      </w:r>
      <w:r w:rsidR="004563C7">
        <w:rPr>
          <w:sz w:val="22"/>
          <w:szCs w:val="22"/>
        </w:rPr>
        <w:t xml:space="preserve">1.336,66 m² constituída por 12 vagas de estacionamento, 01 loja e </w:t>
      </w:r>
      <w:r w:rsidR="00A13BCA">
        <w:rPr>
          <w:sz w:val="22"/>
          <w:szCs w:val="22"/>
        </w:rPr>
        <w:t>0</w:t>
      </w:r>
      <w:r w:rsidR="004563C7">
        <w:rPr>
          <w:sz w:val="22"/>
          <w:szCs w:val="22"/>
        </w:rPr>
        <w:t>8 apartamentos</w:t>
      </w:r>
      <w:r w:rsidRPr="00565603">
        <w:rPr>
          <w:sz w:val="22"/>
          <w:szCs w:val="22"/>
        </w:rPr>
        <w:t xml:space="preserve">. </w:t>
      </w:r>
    </w:p>
    <w:p w:rsidR="00F60A68" w:rsidRPr="00565603" w:rsidRDefault="004563C7" w:rsidP="000071C8">
      <w:pPr>
        <w:spacing w:after="0" w:line="240" w:lineRule="auto"/>
        <w:jc w:val="both"/>
        <w:rPr>
          <w:b/>
        </w:rPr>
      </w:pPr>
      <w:r>
        <w:t>Seguem especificações para construção da edificação:</w:t>
      </w:r>
    </w:p>
    <w:p w:rsidR="007B6E22" w:rsidRPr="00565603" w:rsidRDefault="007B6E22" w:rsidP="00F60A68">
      <w:pPr>
        <w:spacing w:after="0" w:line="240" w:lineRule="auto"/>
        <w:jc w:val="both"/>
        <w:rPr>
          <w:b/>
        </w:rPr>
      </w:pPr>
    </w:p>
    <w:p w:rsidR="00F60A68" w:rsidRDefault="00F60A68" w:rsidP="00F60A68">
      <w:pPr>
        <w:pStyle w:val="Ttulo1"/>
        <w:rPr>
          <w:rFonts w:asciiTheme="minorHAnsi" w:hAnsiTheme="minorHAnsi"/>
          <w:sz w:val="24"/>
          <w:szCs w:val="24"/>
        </w:rPr>
      </w:pPr>
      <w:r w:rsidRPr="00565603">
        <w:rPr>
          <w:rFonts w:asciiTheme="minorHAnsi" w:hAnsiTheme="minorHAnsi"/>
          <w:sz w:val="24"/>
          <w:szCs w:val="24"/>
        </w:rPr>
        <w:t>DESCRIÇÃO DOS PAVIMENTOS</w:t>
      </w:r>
    </w:p>
    <w:p w:rsidR="000F6C17" w:rsidRDefault="000F6C17" w:rsidP="000F6C17"/>
    <w:p w:rsidR="000F6C17" w:rsidRDefault="000F6C17" w:rsidP="000F6C17">
      <w:pPr>
        <w:spacing w:after="0" w:line="240" w:lineRule="auto"/>
        <w:jc w:val="both"/>
        <w:rPr>
          <w:b/>
        </w:rPr>
      </w:pPr>
      <w:r>
        <w:rPr>
          <w:b/>
        </w:rPr>
        <w:t>SUBSOLO 01</w:t>
      </w:r>
      <w:r w:rsidRPr="006B71BE">
        <w:rPr>
          <w:b/>
        </w:rPr>
        <w:t>:</w:t>
      </w:r>
    </w:p>
    <w:p w:rsidR="000F6C17" w:rsidRPr="006B71BE" w:rsidRDefault="000F6C17" w:rsidP="000F6C17">
      <w:pPr>
        <w:spacing w:after="0" w:line="240" w:lineRule="auto"/>
        <w:jc w:val="both"/>
        <w:rPr>
          <w:b/>
        </w:rPr>
      </w:pPr>
    </w:p>
    <w:p w:rsidR="000F6C17" w:rsidRDefault="000F6C17" w:rsidP="00A723B7">
      <w:pPr>
        <w:pStyle w:val="PargrafodaLista"/>
        <w:numPr>
          <w:ilvl w:val="0"/>
          <w:numId w:val="2"/>
        </w:numPr>
        <w:spacing w:after="0" w:line="240" w:lineRule="auto"/>
        <w:jc w:val="both"/>
      </w:pPr>
      <w:r>
        <w:t>O pavimento subsolo 01 será composto</w:t>
      </w:r>
      <w:r w:rsidRPr="00020775">
        <w:t xml:space="preserve"> </w:t>
      </w:r>
      <w:r w:rsidR="00A723B7">
        <w:t>por</w:t>
      </w:r>
      <w:r>
        <w:t xml:space="preserve"> </w:t>
      </w:r>
      <w:r w:rsidR="00A723B7">
        <w:t>circulação</w:t>
      </w:r>
      <w:r>
        <w:t xml:space="preserve">, hall social, elevador, </w:t>
      </w:r>
      <w:r w:rsidR="00A723B7">
        <w:t xml:space="preserve">caixa de escada e </w:t>
      </w:r>
      <w:r w:rsidR="00A13BCA">
        <w:t>12</w:t>
      </w:r>
      <w:r>
        <w:t xml:space="preserve"> vagas de garagem privativas</w:t>
      </w:r>
      <w:r w:rsidR="00A723B7">
        <w:t>.</w:t>
      </w:r>
    </w:p>
    <w:p w:rsidR="00A723B7" w:rsidRDefault="00A723B7" w:rsidP="00A723B7">
      <w:pPr>
        <w:pStyle w:val="PargrafodaLista"/>
        <w:spacing w:after="0" w:line="240" w:lineRule="auto"/>
        <w:jc w:val="both"/>
      </w:pPr>
    </w:p>
    <w:p w:rsidR="000F6C17" w:rsidRDefault="000F6C17" w:rsidP="000F6C17">
      <w:pPr>
        <w:spacing w:after="0" w:line="240" w:lineRule="auto"/>
        <w:ind w:firstLine="708"/>
        <w:jc w:val="both"/>
        <w:rPr>
          <w:b/>
        </w:rPr>
      </w:pPr>
      <w:r w:rsidRPr="006B71BE">
        <w:rPr>
          <w:b/>
        </w:rPr>
        <w:t xml:space="preserve">ÁREA CONSTRUÍDA = </w:t>
      </w:r>
      <w:r w:rsidR="00A723B7">
        <w:rPr>
          <w:b/>
        </w:rPr>
        <w:t>293,13m²</w:t>
      </w:r>
    </w:p>
    <w:p w:rsidR="00A723B7" w:rsidRDefault="00A723B7" w:rsidP="000F6C17">
      <w:pPr>
        <w:spacing w:after="0" w:line="240" w:lineRule="auto"/>
        <w:ind w:firstLine="708"/>
        <w:jc w:val="both"/>
        <w:rPr>
          <w:b/>
        </w:rPr>
      </w:pPr>
    </w:p>
    <w:p w:rsidR="000F6C17" w:rsidRDefault="00A723B7" w:rsidP="000F6C17">
      <w:pPr>
        <w:spacing w:after="0" w:line="240" w:lineRule="auto"/>
        <w:jc w:val="both"/>
        <w:rPr>
          <w:b/>
        </w:rPr>
      </w:pPr>
      <w:r>
        <w:rPr>
          <w:b/>
        </w:rPr>
        <w:t>TÉRREO</w:t>
      </w:r>
    </w:p>
    <w:p w:rsidR="000F6C17" w:rsidRDefault="000F6C17" w:rsidP="000F6C17">
      <w:pPr>
        <w:spacing w:after="0" w:line="240" w:lineRule="auto"/>
        <w:jc w:val="both"/>
        <w:rPr>
          <w:b/>
        </w:rPr>
      </w:pPr>
    </w:p>
    <w:p w:rsidR="00A723B7" w:rsidRDefault="00A723B7" w:rsidP="00A723B7">
      <w:pPr>
        <w:pStyle w:val="PargrafodaLista"/>
        <w:numPr>
          <w:ilvl w:val="0"/>
          <w:numId w:val="2"/>
        </w:numPr>
        <w:spacing w:after="0" w:line="240" w:lineRule="auto"/>
        <w:jc w:val="both"/>
      </w:pPr>
      <w:r>
        <w:t>O pavimento térreo será composto</w:t>
      </w:r>
      <w:r w:rsidRPr="00020775">
        <w:t xml:space="preserve"> </w:t>
      </w:r>
      <w:r>
        <w:t>pelo hall externo, hall social interno, elevador, caixa de escada e uma loja com área privativa de 232,81m² contendo</w:t>
      </w:r>
      <w:r w:rsidR="000064B1">
        <w:t xml:space="preserve"> dois</w:t>
      </w:r>
      <w:proofErr w:type="gramStart"/>
      <w:r w:rsidR="000064B1">
        <w:t xml:space="preserve"> </w:t>
      </w:r>
      <w:r>
        <w:t xml:space="preserve"> </w:t>
      </w:r>
      <w:proofErr w:type="gramEnd"/>
      <w:r>
        <w:t>ban</w:t>
      </w:r>
      <w:r w:rsidR="000064B1">
        <w:t>heiros acessíveis e com quatro  vagas de garagem privativas.</w:t>
      </w:r>
    </w:p>
    <w:p w:rsidR="00A723B7" w:rsidRDefault="00A723B7" w:rsidP="00A723B7">
      <w:pPr>
        <w:pStyle w:val="PargrafodaLista"/>
        <w:spacing w:after="0" w:line="240" w:lineRule="auto"/>
        <w:jc w:val="both"/>
      </w:pPr>
    </w:p>
    <w:p w:rsidR="00A723B7" w:rsidRDefault="00A723B7" w:rsidP="00A723B7">
      <w:pPr>
        <w:spacing w:after="0" w:line="240" w:lineRule="auto"/>
        <w:ind w:firstLine="708"/>
        <w:jc w:val="both"/>
        <w:rPr>
          <w:b/>
        </w:rPr>
      </w:pPr>
      <w:r w:rsidRPr="006B71BE">
        <w:rPr>
          <w:b/>
        </w:rPr>
        <w:t xml:space="preserve">ÁREA CONSTRUÍDA = </w:t>
      </w:r>
      <w:r>
        <w:rPr>
          <w:b/>
        </w:rPr>
        <w:t>282,60m²</w:t>
      </w:r>
    </w:p>
    <w:p w:rsidR="00A723B7" w:rsidRPr="00A723B7" w:rsidRDefault="00A723B7" w:rsidP="00A723B7">
      <w:pPr>
        <w:pStyle w:val="PargrafodaLista"/>
        <w:spacing w:after="0" w:line="240" w:lineRule="auto"/>
        <w:jc w:val="both"/>
        <w:rPr>
          <w:b/>
        </w:rPr>
      </w:pPr>
    </w:p>
    <w:p w:rsidR="00A723B7" w:rsidRDefault="00A723B7" w:rsidP="00A723B7">
      <w:pPr>
        <w:spacing w:after="0" w:line="240" w:lineRule="auto"/>
        <w:jc w:val="both"/>
        <w:rPr>
          <w:b/>
        </w:rPr>
      </w:pPr>
      <w:r>
        <w:rPr>
          <w:b/>
        </w:rPr>
        <w:t>1º e 2º PAVIMENTO</w:t>
      </w:r>
    </w:p>
    <w:p w:rsidR="00A723B7" w:rsidRDefault="00A723B7" w:rsidP="00A723B7">
      <w:pPr>
        <w:spacing w:after="0" w:line="240" w:lineRule="auto"/>
        <w:jc w:val="both"/>
        <w:rPr>
          <w:b/>
        </w:rPr>
      </w:pPr>
    </w:p>
    <w:p w:rsidR="00A723B7" w:rsidRDefault="00A723B7" w:rsidP="00A723B7">
      <w:pPr>
        <w:pStyle w:val="PargrafodaLista"/>
        <w:numPr>
          <w:ilvl w:val="0"/>
          <w:numId w:val="2"/>
        </w:numPr>
        <w:spacing w:after="0" w:line="240" w:lineRule="auto"/>
        <w:jc w:val="both"/>
      </w:pPr>
      <w:r>
        <w:t>O primeiro e segundo pavimentos serão compostos</w:t>
      </w:r>
      <w:r w:rsidRPr="00020775">
        <w:t xml:space="preserve"> </w:t>
      </w:r>
      <w:r w:rsidR="000064B1">
        <w:t>pelo hall</w:t>
      </w:r>
      <w:r>
        <w:t>, elevador, caixa de escada e seis apartamentos, assim distribuídos:</w:t>
      </w:r>
    </w:p>
    <w:p w:rsidR="00A723B7" w:rsidRPr="008A6DB0" w:rsidRDefault="00A723B7" w:rsidP="00A723B7">
      <w:pPr>
        <w:pStyle w:val="PargrafodaLista"/>
        <w:numPr>
          <w:ilvl w:val="0"/>
          <w:numId w:val="2"/>
        </w:numPr>
        <w:spacing w:after="0" w:line="240" w:lineRule="auto"/>
        <w:jc w:val="both"/>
        <w:rPr>
          <w:b/>
        </w:rPr>
      </w:pPr>
      <w:r>
        <w:t>Apartamentos 201 e 301, com 02 suítes, lavabo, á</w:t>
      </w:r>
      <w:r w:rsidR="008A6DB0">
        <w:t>rea social, cozinha e</w:t>
      </w:r>
      <w:r>
        <w:t xml:space="preserve"> área de serviço. Cada uni</w:t>
      </w:r>
      <w:r w:rsidR="008A6DB0">
        <w:t>dade com área privativa de 84,62</w:t>
      </w:r>
      <w:r>
        <w:t xml:space="preserve">m² e com </w:t>
      </w:r>
      <w:proofErr w:type="gramStart"/>
      <w:r>
        <w:t>1</w:t>
      </w:r>
      <w:proofErr w:type="gramEnd"/>
      <w:r>
        <w:t xml:space="preserve"> vaga de garagem privativa.</w:t>
      </w:r>
    </w:p>
    <w:p w:rsidR="008A6DB0" w:rsidRPr="00D21081" w:rsidRDefault="008A6DB0" w:rsidP="008A6DB0">
      <w:pPr>
        <w:pStyle w:val="PargrafodaLista"/>
        <w:numPr>
          <w:ilvl w:val="0"/>
          <w:numId w:val="2"/>
        </w:numPr>
        <w:spacing w:after="0" w:line="240" w:lineRule="auto"/>
        <w:jc w:val="both"/>
        <w:rPr>
          <w:b/>
        </w:rPr>
      </w:pPr>
      <w:r>
        <w:lastRenderedPageBreak/>
        <w:t xml:space="preserve">Apartamentos 202 e 302, com 02 suítes, lavabo, área social, cozinha e área de serviço. Cada unidade com área privativa de 81,39m² e com </w:t>
      </w:r>
      <w:proofErr w:type="gramStart"/>
      <w:r>
        <w:t>1</w:t>
      </w:r>
      <w:proofErr w:type="gramEnd"/>
      <w:r>
        <w:t xml:space="preserve"> vaga de garagem privativa.</w:t>
      </w:r>
    </w:p>
    <w:p w:rsidR="00A723B7" w:rsidRPr="008A6DB0" w:rsidRDefault="008A6DB0" w:rsidP="008A6DB0">
      <w:pPr>
        <w:pStyle w:val="PargrafodaLista"/>
        <w:numPr>
          <w:ilvl w:val="0"/>
          <w:numId w:val="2"/>
        </w:numPr>
        <w:spacing w:after="0" w:line="240" w:lineRule="auto"/>
        <w:jc w:val="both"/>
        <w:rPr>
          <w:b/>
        </w:rPr>
      </w:pPr>
      <w:r>
        <w:t xml:space="preserve">Apartamentos 203 e 303, com 02 suítes, lavabo, área social, cozinha e área de serviço. Cada unidade com área privativa de 84,87m² e com </w:t>
      </w:r>
      <w:proofErr w:type="gramStart"/>
      <w:r>
        <w:t>1</w:t>
      </w:r>
      <w:proofErr w:type="gramEnd"/>
      <w:r>
        <w:t xml:space="preserve"> vaga de garagem privativa.</w:t>
      </w:r>
    </w:p>
    <w:p w:rsidR="008A6DB0" w:rsidRPr="008A6DB0" w:rsidRDefault="008A6DB0" w:rsidP="008A6DB0">
      <w:pPr>
        <w:pStyle w:val="PargrafodaLista"/>
        <w:spacing w:after="0" w:line="240" w:lineRule="auto"/>
        <w:jc w:val="both"/>
        <w:rPr>
          <w:b/>
        </w:rPr>
      </w:pPr>
    </w:p>
    <w:p w:rsidR="008A6DB0" w:rsidRPr="008A6DB0" w:rsidRDefault="008A6DB0" w:rsidP="000064B1">
      <w:pPr>
        <w:pStyle w:val="PargrafodaLista"/>
        <w:spacing w:after="0" w:line="240" w:lineRule="auto"/>
        <w:jc w:val="both"/>
        <w:rPr>
          <w:b/>
        </w:rPr>
      </w:pPr>
      <w:r>
        <w:rPr>
          <w:b/>
        </w:rPr>
        <w:t>ÁREA CONSTRUÍDA = 288,32</w:t>
      </w:r>
      <w:r w:rsidRPr="008A6DB0">
        <w:rPr>
          <w:b/>
        </w:rPr>
        <w:t>m²</w:t>
      </w:r>
      <w:r w:rsidR="000064B1">
        <w:rPr>
          <w:b/>
        </w:rPr>
        <w:t xml:space="preserve"> x2 = 576,64m²</w:t>
      </w:r>
    </w:p>
    <w:p w:rsidR="00A723B7" w:rsidRPr="000F3080" w:rsidRDefault="00A723B7" w:rsidP="00A723B7">
      <w:pPr>
        <w:spacing w:after="0" w:line="240" w:lineRule="auto"/>
        <w:jc w:val="both"/>
        <w:rPr>
          <w:b/>
        </w:rPr>
      </w:pPr>
    </w:p>
    <w:p w:rsidR="000F6C17" w:rsidRPr="000F3080" w:rsidRDefault="000F6C17" w:rsidP="000F6C17">
      <w:pPr>
        <w:pStyle w:val="PargrafodaLista"/>
        <w:spacing w:after="0" w:line="240" w:lineRule="auto"/>
        <w:jc w:val="both"/>
        <w:rPr>
          <w:b/>
        </w:rPr>
      </w:pPr>
    </w:p>
    <w:p w:rsidR="000F6C17" w:rsidRDefault="000F6C17" w:rsidP="000F6C17">
      <w:pPr>
        <w:spacing w:after="0" w:line="240" w:lineRule="auto"/>
        <w:jc w:val="both"/>
        <w:rPr>
          <w:b/>
        </w:rPr>
      </w:pPr>
      <w:r w:rsidRPr="006E7AA4">
        <w:rPr>
          <w:b/>
        </w:rPr>
        <w:t>COBERTURA</w:t>
      </w:r>
    </w:p>
    <w:p w:rsidR="000064B1" w:rsidRDefault="00A13BCA" w:rsidP="000064B1">
      <w:pPr>
        <w:pStyle w:val="PargrafodaLista"/>
        <w:numPr>
          <w:ilvl w:val="0"/>
          <w:numId w:val="2"/>
        </w:numPr>
        <w:spacing w:after="0" w:line="240" w:lineRule="auto"/>
        <w:jc w:val="both"/>
      </w:pPr>
      <w:r>
        <w:t>O pavimento</w:t>
      </w:r>
      <w:r w:rsidR="000064B1">
        <w:t xml:space="preserve"> cobertura será composto</w:t>
      </w:r>
      <w:r w:rsidR="000064B1" w:rsidRPr="00020775">
        <w:t xml:space="preserve"> </w:t>
      </w:r>
      <w:r w:rsidR="000064B1">
        <w:t>pelo hall, elevador, caixa de escada e dois apartamentos, assim distribuídos:</w:t>
      </w:r>
    </w:p>
    <w:p w:rsidR="008A6DB0" w:rsidRPr="008A6DB0" w:rsidRDefault="008A6DB0" w:rsidP="008A6DB0">
      <w:pPr>
        <w:pStyle w:val="PargrafodaLista"/>
        <w:numPr>
          <w:ilvl w:val="0"/>
          <w:numId w:val="2"/>
        </w:numPr>
        <w:spacing w:after="0" w:line="240" w:lineRule="auto"/>
        <w:jc w:val="both"/>
        <w:rPr>
          <w:b/>
        </w:rPr>
      </w:pPr>
      <w:r>
        <w:t xml:space="preserve">Apartamento 401 com 01 suíte, lavabo, área social, cozinha e área de serviço. Com área privativa de 79,38m² e com </w:t>
      </w:r>
      <w:proofErr w:type="gramStart"/>
      <w:r>
        <w:t>1</w:t>
      </w:r>
      <w:proofErr w:type="gramEnd"/>
      <w:r>
        <w:t xml:space="preserve"> vaga de garagem privativa.</w:t>
      </w:r>
    </w:p>
    <w:p w:rsidR="008A6DB0" w:rsidRPr="00D21081" w:rsidRDefault="008A6DB0" w:rsidP="008A6DB0">
      <w:pPr>
        <w:pStyle w:val="PargrafodaLista"/>
        <w:numPr>
          <w:ilvl w:val="0"/>
          <w:numId w:val="2"/>
        </w:numPr>
        <w:spacing w:after="0" w:line="240" w:lineRule="auto"/>
        <w:jc w:val="both"/>
        <w:rPr>
          <w:b/>
        </w:rPr>
      </w:pPr>
      <w:r>
        <w:t xml:space="preserve">Apartamento 402 com 01 suíte, lavabo, área social, cozinha e área de serviço. Com área privativa de 66,69m² e com </w:t>
      </w:r>
      <w:proofErr w:type="gramStart"/>
      <w:r>
        <w:t>1</w:t>
      </w:r>
      <w:proofErr w:type="gramEnd"/>
      <w:r>
        <w:t xml:space="preserve"> vaga de garagem privativa.</w:t>
      </w:r>
    </w:p>
    <w:p w:rsidR="008A6DB0" w:rsidRPr="008A6DB0" w:rsidRDefault="008A6DB0" w:rsidP="008A6DB0">
      <w:pPr>
        <w:spacing w:after="0" w:line="240" w:lineRule="auto"/>
        <w:ind w:left="360"/>
        <w:jc w:val="both"/>
        <w:rPr>
          <w:b/>
        </w:rPr>
      </w:pPr>
    </w:p>
    <w:p w:rsidR="000F6C17" w:rsidRDefault="008A6DB0" w:rsidP="000F6C17">
      <w:pPr>
        <w:spacing w:after="0" w:line="240" w:lineRule="auto"/>
        <w:ind w:firstLine="708"/>
        <w:jc w:val="both"/>
        <w:rPr>
          <w:b/>
        </w:rPr>
      </w:pPr>
      <w:r>
        <w:rPr>
          <w:b/>
        </w:rPr>
        <w:t>ÁREA CONSTRUÍDA = 184,29</w:t>
      </w:r>
      <w:r w:rsidR="000064B1">
        <w:rPr>
          <w:b/>
        </w:rPr>
        <w:t>m²</w:t>
      </w:r>
    </w:p>
    <w:p w:rsidR="000F6C17" w:rsidRPr="008A3ABD" w:rsidRDefault="000F6C17" w:rsidP="000F6C17">
      <w:pPr>
        <w:spacing w:after="0" w:line="240" w:lineRule="auto"/>
        <w:ind w:firstLine="708"/>
        <w:jc w:val="both"/>
        <w:rPr>
          <w:b/>
        </w:rPr>
      </w:pPr>
    </w:p>
    <w:p w:rsidR="003063A2" w:rsidRDefault="003063A2" w:rsidP="000064B1">
      <w:pPr>
        <w:pStyle w:val="Ttulo1"/>
        <w:rPr>
          <w:rFonts w:asciiTheme="minorHAnsi" w:hAnsiTheme="minorHAnsi"/>
          <w:sz w:val="24"/>
          <w:szCs w:val="24"/>
        </w:rPr>
      </w:pPr>
      <w:r w:rsidRPr="00565603">
        <w:rPr>
          <w:rFonts w:asciiTheme="minorHAnsi" w:hAnsiTheme="minorHAnsi"/>
          <w:sz w:val="24"/>
          <w:szCs w:val="24"/>
        </w:rPr>
        <w:t xml:space="preserve">DESCRIÇÃO </w:t>
      </w:r>
      <w:r w:rsidR="000064B1">
        <w:rPr>
          <w:rFonts w:asciiTheme="minorHAnsi" w:hAnsiTheme="minorHAnsi"/>
          <w:sz w:val="24"/>
          <w:szCs w:val="24"/>
        </w:rPr>
        <w:t>DA LOJA</w:t>
      </w:r>
    </w:p>
    <w:p w:rsidR="00022AD3" w:rsidRPr="00022AD3" w:rsidRDefault="00022AD3" w:rsidP="00022AD3"/>
    <w:p w:rsidR="00022AD3" w:rsidRDefault="00022AD3" w:rsidP="00022AD3">
      <w:pPr>
        <w:spacing w:after="0" w:line="240" w:lineRule="auto"/>
        <w:jc w:val="both"/>
        <w:rPr>
          <w:b/>
        </w:rPr>
      </w:pPr>
      <w:r>
        <w:rPr>
          <w:b/>
        </w:rPr>
        <w:t>LOJA</w:t>
      </w:r>
    </w:p>
    <w:p w:rsidR="00022AD3" w:rsidRDefault="00022AD3" w:rsidP="00022AD3">
      <w:pPr>
        <w:pStyle w:val="PargrafodaLista"/>
        <w:numPr>
          <w:ilvl w:val="0"/>
          <w:numId w:val="2"/>
        </w:numPr>
        <w:spacing w:after="0" w:line="240" w:lineRule="auto"/>
        <w:jc w:val="both"/>
      </w:pPr>
      <w:r w:rsidRPr="005B02BF">
        <w:rPr>
          <w:b/>
        </w:rPr>
        <w:t>PISO:</w:t>
      </w:r>
      <w:r>
        <w:rPr>
          <w:b/>
        </w:rPr>
        <w:t xml:space="preserve"> </w:t>
      </w:r>
      <w:r>
        <w:t>Por</w:t>
      </w:r>
      <w:r w:rsidRPr="00690112">
        <w:t>celanato</w:t>
      </w:r>
      <w:r>
        <w:t xml:space="preserve"> Portinari classe A com dimensões mínimas de 80x80</w:t>
      </w:r>
      <w:r w:rsidRPr="00690112">
        <w:t>cm.</w:t>
      </w:r>
    </w:p>
    <w:p w:rsidR="00022AD3" w:rsidRPr="00690112" w:rsidRDefault="00022AD3" w:rsidP="00022AD3">
      <w:pPr>
        <w:pStyle w:val="PargrafodaLista"/>
        <w:numPr>
          <w:ilvl w:val="0"/>
          <w:numId w:val="2"/>
        </w:numPr>
        <w:spacing w:after="0" w:line="240" w:lineRule="auto"/>
        <w:jc w:val="both"/>
      </w:pPr>
      <w:r>
        <w:rPr>
          <w:b/>
        </w:rPr>
        <w:t>RODAPÉ:</w:t>
      </w:r>
      <w:r>
        <w:t xml:space="preserve"> Santa Luzia branco </w:t>
      </w:r>
      <w:proofErr w:type="gramStart"/>
      <w:r>
        <w:t>7</w:t>
      </w:r>
      <w:proofErr w:type="gramEnd"/>
      <w:r>
        <w:t xml:space="preserve"> cm.</w:t>
      </w:r>
    </w:p>
    <w:p w:rsidR="00022AD3" w:rsidRPr="005B02BF" w:rsidRDefault="00022AD3" w:rsidP="00022AD3">
      <w:pPr>
        <w:pStyle w:val="PargrafodaLista"/>
        <w:numPr>
          <w:ilvl w:val="0"/>
          <w:numId w:val="2"/>
        </w:numPr>
        <w:spacing w:after="0" w:line="240" w:lineRule="auto"/>
        <w:jc w:val="both"/>
        <w:rPr>
          <w:b/>
        </w:rPr>
      </w:pPr>
      <w:r w:rsidRPr="005B02BF">
        <w:rPr>
          <w:b/>
        </w:rPr>
        <w:t>PAREDE</w:t>
      </w:r>
      <w:r>
        <w:rPr>
          <w:b/>
        </w:rPr>
        <w:t>S</w:t>
      </w:r>
      <w:r w:rsidRPr="005B02BF">
        <w:rPr>
          <w:b/>
        </w:rPr>
        <w:t>:</w:t>
      </w:r>
      <w:r>
        <w:rPr>
          <w:b/>
        </w:rPr>
        <w:t xml:space="preserve"> </w:t>
      </w:r>
      <w:r>
        <w:t>Revestida com reboco misto e aplicação de massa corrida, acabamento em pintura acrílica fosca na cor branca, aplicada em três demãos.</w:t>
      </w:r>
    </w:p>
    <w:p w:rsidR="00022AD3" w:rsidRPr="00DA2B42" w:rsidRDefault="00022AD3" w:rsidP="00022AD3">
      <w:pPr>
        <w:pStyle w:val="PargrafodaLista"/>
        <w:numPr>
          <w:ilvl w:val="0"/>
          <w:numId w:val="2"/>
        </w:numPr>
        <w:spacing w:after="0" w:line="240" w:lineRule="auto"/>
        <w:jc w:val="both"/>
        <w:rPr>
          <w:b/>
        </w:rPr>
      </w:pPr>
      <w:r w:rsidRPr="00380506">
        <w:rPr>
          <w:b/>
        </w:rPr>
        <w:t xml:space="preserve">TETO: </w:t>
      </w:r>
      <w:r w:rsidRPr="009D62DC">
        <w:t>G</w:t>
      </w:r>
      <w:r>
        <w:t>esso plano com negativos, acabamento em massa corrida e pintura acrílica fosca na cor branca, aplicada em três demãos.</w:t>
      </w:r>
    </w:p>
    <w:p w:rsidR="00022AD3" w:rsidRPr="00D037A0" w:rsidRDefault="00022AD3" w:rsidP="00022AD3">
      <w:pPr>
        <w:pStyle w:val="PargrafodaLista"/>
        <w:numPr>
          <w:ilvl w:val="0"/>
          <w:numId w:val="2"/>
        </w:numPr>
        <w:spacing w:after="0" w:line="240" w:lineRule="auto"/>
        <w:jc w:val="both"/>
        <w:rPr>
          <w:b/>
        </w:rPr>
      </w:pPr>
      <w:r w:rsidRPr="00D037A0">
        <w:rPr>
          <w:b/>
        </w:rPr>
        <w:t xml:space="preserve">AR CONDICIONADO: </w:t>
      </w:r>
      <w:r w:rsidRPr="00D037A0">
        <w:t xml:space="preserve">Espera para </w:t>
      </w:r>
      <w:proofErr w:type="spellStart"/>
      <w:r w:rsidRPr="00D037A0">
        <w:t>split</w:t>
      </w:r>
      <w:proofErr w:type="spellEnd"/>
      <w:r w:rsidRPr="00D037A0">
        <w:t>.</w:t>
      </w:r>
    </w:p>
    <w:p w:rsidR="00022AD3" w:rsidRDefault="00022AD3" w:rsidP="00022AD3">
      <w:pPr>
        <w:spacing w:after="0" w:line="240" w:lineRule="auto"/>
        <w:jc w:val="both"/>
        <w:rPr>
          <w:b/>
        </w:rPr>
      </w:pPr>
    </w:p>
    <w:p w:rsidR="00022AD3" w:rsidRDefault="00022AD3" w:rsidP="00022AD3">
      <w:pPr>
        <w:spacing w:after="0" w:line="240" w:lineRule="auto"/>
        <w:jc w:val="both"/>
        <w:rPr>
          <w:b/>
        </w:rPr>
      </w:pPr>
      <w:r>
        <w:rPr>
          <w:b/>
        </w:rPr>
        <w:t>BANHEIROS</w:t>
      </w:r>
    </w:p>
    <w:p w:rsidR="00022AD3" w:rsidRPr="006B05C1" w:rsidRDefault="00022AD3" w:rsidP="00022AD3">
      <w:pPr>
        <w:pStyle w:val="PargrafodaLista"/>
        <w:numPr>
          <w:ilvl w:val="0"/>
          <w:numId w:val="6"/>
        </w:numPr>
        <w:spacing w:after="0" w:line="240" w:lineRule="auto"/>
        <w:jc w:val="both"/>
        <w:rPr>
          <w:b/>
        </w:rPr>
      </w:pPr>
      <w:r w:rsidRPr="0084760D">
        <w:rPr>
          <w:b/>
        </w:rPr>
        <w:t xml:space="preserve">PISO: </w:t>
      </w:r>
      <w:r>
        <w:t>Por</w:t>
      </w:r>
      <w:r w:rsidRPr="00690112">
        <w:t>celanato</w:t>
      </w:r>
      <w:r>
        <w:t xml:space="preserve"> Portinari classe A com dimensões mínimas de 60x60</w:t>
      </w:r>
      <w:r w:rsidRPr="00690112">
        <w:t>cm.</w:t>
      </w:r>
    </w:p>
    <w:p w:rsidR="00022AD3" w:rsidRPr="00DA2B42" w:rsidRDefault="00022AD3" w:rsidP="00022AD3">
      <w:pPr>
        <w:pStyle w:val="PargrafodaLista"/>
        <w:numPr>
          <w:ilvl w:val="0"/>
          <w:numId w:val="6"/>
        </w:numPr>
        <w:spacing w:after="0" w:line="240" w:lineRule="auto"/>
        <w:jc w:val="both"/>
        <w:rPr>
          <w:b/>
        </w:rPr>
      </w:pPr>
      <w:r w:rsidRPr="006B05C1">
        <w:rPr>
          <w:b/>
        </w:rPr>
        <w:t xml:space="preserve">PAREDE: </w:t>
      </w:r>
      <w:r>
        <w:t xml:space="preserve">Cerâmica White </w:t>
      </w:r>
      <w:proofErr w:type="spellStart"/>
      <w:r>
        <w:t>Plain</w:t>
      </w:r>
      <w:proofErr w:type="spellEnd"/>
      <w:r>
        <w:t xml:space="preserve"> </w:t>
      </w:r>
      <w:proofErr w:type="spellStart"/>
      <w:r>
        <w:t>Matte</w:t>
      </w:r>
      <w:proofErr w:type="spellEnd"/>
      <w:r>
        <w:t xml:space="preserve"> 30x90 A retificado até o teto.</w:t>
      </w:r>
    </w:p>
    <w:p w:rsidR="00022AD3" w:rsidRPr="00BC6A2E" w:rsidRDefault="00022AD3" w:rsidP="00022AD3">
      <w:pPr>
        <w:pStyle w:val="PargrafodaLista"/>
        <w:numPr>
          <w:ilvl w:val="0"/>
          <w:numId w:val="4"/>
        </w:numPr>
        <w:spacing w:after="0" w:line="240" w:lineRule="auto"/>
        <w:jc w:val="both"/>
        <w:rPr>
          <w:b/>
        </w:rPr>
      </w:pPr>
      <w:r w:rsidRPr="00BC6A2E">
        <w:rPr>
          <w:b/>
        </w:rPr>
        <w:t xml:space="preserve">RODAPÉ: </w:t>
      </w:r>
      <w:r>
        <w:t xml:space="preserve">Santa Luzia branco </w:t>
      </w:r>
      <w:proofErr w:type="gramStart"/>
      <w:r>
        <w:t>7</w:t>
      </w:r>
      <w:proofErr w:type="gramEnd"/>
      <w:r>
        <w:t xml:space="preserve"> cm.</w:t>
      </w:r>
    </w:p>
    <w:p w:rsidR="00022AD3" w:rsidRPr="00BC6A2E" w:rsidRDefault="00022AD3" w:rsidP="00022AD3">
      <w:pPr>
        <w:pStyle w:val="PargrafodaLista"/>
        <w:numPr>
          <w:ilvl w:val="0"/>
          <w:numId w:val="4"/>
        </w:numPr>
        <w:spacing w:after="0" w:line="240" w:lineRule="auto"/>
        <w:jc w:val="both"/>
        <w:rPr>
          <w:b/>
        </w:rPr>
      </w:pPr>
      <w:r w:rsidRPr="00BC6A2E">
        <w:rPr>
          <w:b/>
        </w:rPr>
        <w:t xml:space="preserve">TETO: </w:t>
      </w:r>
      <w:r w:rsidRPr="009D62DC">
        <w:t>G</w:t>
      </w:r>
      <w:r>
        <w:t>esso plano com negativos, acabamento em massa corrida e pintura acrílica fosca na cor branca, aplicada em três demãos</w:t>
      </w:r>
      <w:r w:rsidRPr="00BC6A2E">
        <w:rPr>
          <w:b/>
        </w:rPr>
        <w:t>.</w:t>
      </w:r>
    </w:p>
    <w:p w:rsidR="00022AD3" w:rsidRPr="00A2188B" w:rsidRDefault="00022AD3" w:rsidP="00022AD3">
      <w:pPr>
        <w:pStyle w:val="PargrafodaLista"/>
        <w:numPr>
          <w:ilvl w:val="0"/>
          <w:numId w:val="4"/>
        </w:numPr>
        <w:spacing w:after="0" w:line="240" w:lineRule="auto"/>
        <w:jc w:val="both"/>
        <w:rPr>
          <w:b/>
        </w:rPr>
      </w:pPr>
      <w:r w:rsidRPr="00A2188B">
        <w:rPr>
          <w:b/>
        </w:rPr>
        <w:t xml:space="preserve">LOUÇAS: </w:t>
      </w:r>
      <w:r w:rsidRPr="00A2188B">
        <w:t xml:space="preserve">Bacia Sanitária convencional com abertura frontal Vogue </w:t>
      </w:r>
      <w:proofErr w:type="spellStart"/>
      <w:r w:rsidRPr="00A2188B">
        <w:t>Plus</w:t>
      </w:r>
      <w:proofErr w:type="spellEnd"/>
      <w:r w:rsidR="00A2188B">
        <w:t xml:space="preserve"> Conforto</w:t>
      </w:r>
      <w:r w:rsidR="00A2188B" w:rsidRPr="00A2188B">
        <w:t xml:space="preserve">, marca </w:t>
      </w:r>
      <w:proofErr w:type="spellStart"/>
      <w:r w:rsidR="00A2188B" w:rsidRPr="00A2188B">
        <w:t>Deca</w:t>
      </w:r>
      <w:proofErr w:type="spellEnd"/>
      <w:r w:rsidR="00A2188B">
        <w:t>, cor branca e lavatório Monte Carlo, cor branca.</w:t>
      </w:r>
    </w:p>
    <w:p w:rsidR="00022AD3" w:rsidRPr="00A2188B" w:rsidRDefault="00022AD3" w:rsidP="00022AD3">
      <w:pPr>
        <w:pStyle w:val="PargrafodaLista"/>
        <w:numPr>
          <w:ilvl w:val="0"/>
          <w:numId w:val="4"/>
        </w:numPr>
        <w:spacing w:after="0" w:line="240" w:lineRule="auto"/>
        <w:jc w:val="both"/>
        <w:rPr>
          <w:b/>
        </w:rPr>
      </w:pPr>
      <w:r w:rsidRPr="00A2188B">
        <w:rPr>
          <w:b/>
        </w:rPr>
        <w:t xml:space="preserve">ASSENTO: </w:t>
      </w:r>
      <w:r w:rsidRPr="00A2188B">
        <w:t xml:space="preserve">Assento </w:t>
      </w:r>
      <w:r w:rsidR="00A2188B">
        <w:t xml:space="preserve">sanitário poliéster Vogue </w:t>
      </w:r>
      <w:proofErr w:type="spellStart"/>
      <w:r w:rsidR="00A2188B">
        <w:t>Plus</w:t>
      </w:r>
      <w:proofErr w:type="spellEnd"/>
      <w:r w:rsidR="00A2188B">
        <w:t xml:space="preserve"> </w:t>
      </w:r>
      <w:proofErr w:type="gramStart"/>
      <w:r w:rsidR="00A2188B">
        <w:t xml:space="preserve">Conforto </w:t>
      </w:r>
      <w:r w:rsidRPr="00A2188B">
        <w:t>,</w:t>
      </w:r>
      <w:proofErr w:type="gramEnd"/>
      <w:r w:rsidRPr="00A2188B">
        <w:t xml:space="preserve"> marca </w:t>
      </w:r>
      <w:proofErr w:type="spellStart"/>
      <w:r w:rsidRPr="00A2188B">
        <w:t>Deca</w:t>
      </w:r>
      <w:proofErr w:type="spellEnd"/>
      <w:r w:rsidRPr="00A2188B">
        <w:t>, cor branco.</w:t>
      </w:r>
    </w:p>
    <w:p w:rsidR="00022AD3" w:rsidRPr="00BC6A2E" w:rsidRDefault="00022AD3" w:rsidP="00022AD3">
      <w:pPr>
        <w:pStyle w:val="PargrafodaLista"/>
        <w:numPr>
          <w:ilvl w:val="0"/>
          <w:numId w:val="4"/>
        </w:numPr>
        <w:spacing w:after="0" w:line="240" w:lineRule="auto"/>
        <w:jc w:val="both"/>
        <w:rPr>
          <w:b/>
        </w:rPr>
      </w:pPr>
      <w:r w:rsidRPr="005B02BF">
        <w:rPr>
          <w:b/>
        </w:rPr>
        <w:t>METAIS:</w:t>
      </w:r>
      <w:r>
        <w:rPr>
          <w:b/>
        </w:rPr>
        <w:t xml:space="preserve"> </w:t>
      </w:r>
      <w:r>
        <w:t xml:space="preserve">Acabamentos de registro marca </w:t>
      </w:r>
      <w:proofErr w:type="spellStart"/>
      <w:r>
        <w:t>Deca</w:t>
      </w:r>
      <w:proofErr w:type="spellEnd"/>
      <w:r>
        <w:t xml:space="preserve"> modelo </w:t>
      </w:r>
      <w:proofErr w:type="gramStart"/>
      <w:r>
        <w:t>4900.</w:t>
      </w:r>
      <w:proofErr w:type="gramEnd"/>
      <w:r>
        <w:t>C20.GD</w:t>
      </w:r>
      <w:r w:rsidR="00A2188B">
        <w:t xml:space="preserve"> e barras de apoio em inox polido.</w:t>
      </w:r>
    </w:p>
    <w:p w:rsidR="003063A2" w:rsidRPr="00565603" w:rsidRDefault="003063A2" w:rsidP="00E62F2D">
      <w:pPr>
        <w:spacing w:after="0" w:line="240" w:lineRule="auto"/>
        <w:ind w:firstLine="708"/>
        <w:jc w:val="both"/>
        <w:rPr>
          <w:b/>
        </w:rPr>
      </w:pPr>
    </w:p>
    <w:p w:rsidR="000064B1" w:rsidRDefault="000064B1" w:rsidP="000064B1">
      <w:pPr>
        <w:pStyle w:val="Ttulo1"/>
        <w:rPr>
          <w:rFonts w:asciiTheme="minorHAnsi" w:hAnsiTheme="minorHAnsi"/>
          <w:sz w:val="24"/>
          <w:szCs w:val="24"/>
        </w:rPr>
      </w:pPr>
      <w:r>
        <w:rPr>
          <w:rFonts w:asciiTheme="minorHAnsi" w:hAnsiTheme="minorHAnsi"/>
          <w:sz w:val="24"/>
          <w:szCs w:val="24"/>
        </w:rPr>
        <w:lastRenderedPageBreak/>
        <w:t>DESCRIÇÃO DOS APARTAMENTOS</w:t>
      </w:r>
    </w:p>
    <w:p w:rsidR="000064B1" w:rsidRDefault="000064B1" w:rsidP="000064B1">
      <w:pPr>
        <w:spacing w:after="0" w:line="240" w:lineRule="auto"/>
        <w:jc w:val="both"/>
        <w:rPr>
          <w:b/>
        </w:rPr>
      </w:pPr>
    </w:p>
    <w:p w:rsidR="000064B1" w:rsidRDefault="000064B1" w:rsidP="000064B1">
      <w:pPr>
        <w:spacing w:after="0" w:line="240" w:lineRule="auto"/>
        <w:jc w:val="both"/>
        <w:rPr>
          <w:b/>
        </w:rPr>
      </w:pPr>
      <w:r>
        <w:rPr>
          <w:b/>
        </w:rPr>
        <w:t>HALL, SALA DE ESTAR E SALA DE JANTAR (ÁREA SOCIAL)</w:t>
      </w:r>
    </w:p>
    <w:p w:rsidR="000064B1" w:rsidRDefault="000064B1" w:rsidP="000064B1">
      <w:pPr>
        <w:pStyle w:val="PargrafodaLista"/>
        <w:numPr>
          <w:ilvl w:val="0"/>
          <w:numId w:val="2"/>
        </w:numPr>
        <w:spacing w:after="0" w:line="240" w:lineRule="auto"/>
        <w:jc w:val="both"/>
      </w:pPr>
      <w:r w:rsidRPr="005B02BF">
        <w:rPr>
          <w:b/>
        </w:rPr>
        <w:t>PISO:</w:t>
      </w:r>
      <w:r>
        <w:rPr>
          <w:b/>
        </w:rPr>
        <w:t xml:space="preserve"> </w:t>
      </w:r>
      <w:r>
        <w:t>Por</w:t>
      </w:r>
      <w:r w:rsidRPr="00690112">
        <w:t>celanato</w:t>
      </w:r>
      <w:r>
        <w:t xml:space="preserve"> Portinari classe A com dimensões mínimas de 80x80</w:t>
      </w:r>
      <w:r w:rsidRPr="00690112">
        <w:t>cm.</w:t>
      </w:r>
    </w:p>
    <w:p w:rsidR="000064B1" w:rsidRPr="00690112" w:rsidRDefault="000064B1" w:rsidP="000064B1">
      <w:pPr>
        <w:pStyle w:val="PargrafodaLista"/>
        <w:numPr>
          <w:ilvl w:val="0"/>
          <w:numId w:val="2"/>
        </w:numPr>
        <w:spacing w:after="0" w:line="240" w:lineRule="auto"/>
        <w:jc w:val="both"/>
      </w:pPr>
      <w:r>
        <w:rPr>
          <w:b/>
        </w:rPr>
        <w:t>RODAPÉ:</w:t>
      </w:r>
      <w:r>
        <w:t xml:space="preserve"> Santa Luzia branco </w:t>
      </w:r>
      <w:proofErr w:type="gramStart"/>
      <w:r>
        <w:t>7</w:t>
      </w:r>
      <w:proofErr w:type="gramEnd"/>
      <w:r>
        <w:t xml:space="preserve"> cm.</w:t>
      </w:r>
    </w:p>
    <w:p w:rsidR="000064B1" w:rsidRPr="005B02BF" w:rsidRDefault="000064B1" w:rsidP="000064B1">
      <w:pPr>
        <w:pStyle w:val="PargrafodaLista"/>
        <w:numPr>
          <w:ilvl w:val="0"/>
          <w:numId w:val="2"/>
        </w:numPr>
        <w:spacing w:after="0" w:line="240" w:lineRule="auto"/>
        <w:jc w:val="both"/>
        <w:rPr>
          <w:b/>
        </w:rPr>
      </w:pPr>
      <w:r w:rsidRPr="005B02BF">
        <w:rPr>
          <w:b/>
        </w:rPr>
        <w:t>PAREDE</w:t>
      </w:r>
      <w:r>
        <w:rPr>
          <w:b/>
        </w:rPr>
        <w:t>S</w:t>
      </w:r>
      <w:r w:rsidRPr="005B02BF">
        <w:rPr>
          <w:b/>
        </w:rPr>
        <w:t>:</w:t>
      </w:r>
      <w:r>
        <w:rPr>
          <w:b/>
        </w:rPr>
        <w:t xml:space="preserve"> </w:t>
      </w:r>
      <w:r>
        <w:t>Revestida com reboco misto e aplicação de massa corrida, acabamento em pintura acrílica fosca na cor branca, aplicada em três demãos.</w:t>
      </w:r>
    </w:p>
    <w:p w:rsidR="000064B1" w:rsidRPr="00DA2B42" w:rsidRDefault="000064B1" w:rsidP="000064B1">
      <w:pPr>
        <w:pStyle w:val="PargrafodaLista"/>
        <w:numPr>
          <w:ilvl w:val="0"/>
          <w:numId w:val="2"/>
        </w:numPr>
        <w:spacing w:after="0" w:line="240" w:lineRule="auto"/>
        <w:jc w:val="both"/>
        <w:rPr>
          <w:b/>
        </w:rPr>
      </w:pPr>
      <w:r w:rsidRPr="00380506">
        <w:rPr>
          <w:b/>
        </w:rPr>
        <w:t xml:space="preserve">TETO: </w:t>
      </w:r>
      <w:r w:rsidRPr="009D62DC">
        <w:t>G</w:t>
      </w:r>
      <w:r>
        <w:t>esso plano com negativos, acabamento em massa corrida e pintura acrílica fosca na cor branca, aplicada em três demãos.</w:t>
      </w:r>
    </w:p>
    <w:p w:rsidR="000064B1" w:rsidRPr="00D037A0" w:rsidRDefault="000064B1" w:rsidP="000064B1">
      <w:pPr>
        <w:pStyle w:val="PargrafodaLista"/>
        <w:numPr>
          <w:ilvl w:val="0"/>
          <w:numId w:val="2"/>
        </w:numPr>
        <w:spacing w:after="0" w:line="240" w:lineRule="auto"/>
        <w:jc w:val="both"/>
        <w:rPr>
          <w:b/>
        </w:rPr>
      </w:pPr>
      <w:r w:rsidRPr="00D037A0">
        <w:rPr>
          <w:b/>
        </w:rPr>
        <w:t xml:space="preserve">AR CONDICIONADO: </w:t>
      </w:r>
      <w:r w:rsidRPr="00D037A0">
        <w:t xml:space="preserve">Espera para </w:t>
      </w:r>
      <w:proofErr w:type="spellStart"/>
      <w:r w:rsidRPr="00D037A0">
        <w:t>split</w:t>
      </w:r>
      <w:proofErr w:type="spellEnd"/>
      <w:r w:rsidRPr="00D037A0">
        <w:t>.</w:t>
      </w:r>
    </w:p>
    <w:p w:rsidR="000064B1" w:rsidRDefault="000064B1" w:rsidP="000064B1">
      <w:pPr>
        <w:spacing w:after="0" w:line="240" w:lineRule="auto"/>
        <w:jc w:val="both"/>
        <w:rPr>
          <w:b/>
        </w:rPr>
      </w:pPr>
    </w:p>
    <w:p w:rsidR="000064B1" w:rsidRDefault="000064B1" w:rsidP="000064B1">
      <w:pPr>
        <w:spacing w:after="0" w:line="240" w:lineRule="auto"/>
        <w:jc w:val="both"/>
        <w:rPr>
          <w:b/>
        </w:rPr>
      </w:pPr>
      <w:r>
        <w:rPr>
          <w:b/>
        </w:rPr>
        <w:t>LAVABO:</w:t>
      </w:r>
    </w:p>
    <w:p w:rsidR="000064B1" w:rsidRPr="006B05C1" w:rsidRDefault="000064B1" w:rsidP="000064B1">
      <w:pPr>
        <w:pStyle w:val="PargrafodaLista"/>
        <w:numPr>
          <w:ilvl w:val="0"/>
          <w:numId w:val="6"/>
        </w:numPr>
        <w:spacing w:after="0" w:line="240" w:lineRule="auto"/>
        <w:jc w:val="both"/>
        <w:rPr>
          <w:b/>
        </w:rPr>
      </w:pPr>
      <w:r w:rsidRPr="0084760D">
        <w:rPr>
          <w:b/>
        </w:rPr>
        <w:t xml:space="preserve">PISO: </w:t>
      </w:r>
      <w:r>
        <w:t>Por</w:t>
      </w:r>
      <w:r w:rsidRPr="00690112">
        <w:t>celanato</w:t>
      </w:r>
      <w:r>
        <w:t xml:space="preserve"> Portinari classe A com dimensões mínimas de 60x60</w:t>
      </w:r>
      <w:r w:rsidRPr="00690112">
        <w:t>cm.</w:t>
      </w:r>
    </w:p>
    <w:p w:rsidR="000064B1" w:rsidRPr="00DA2B42" w:rsidRDefault="000064B1" w:rsidP="000064B1">
      <w:pPr>
        <w:pStyle w:val="PargrafodaLista"/>
        <w:numPr>
          <w:ilvl w:val="0"/>
          <w:numId w:val="6"/>
        </w:numPr>
        <w:spacing w:after="0" w:line="240" w:lineRule="auto"/>
        <w:jc w:val="both"/>
        <w:rPr>
          <w:b/>
        </w:rPr>
      </w:pPr>
      <w:r w:rsidRPr="006B05C1">
        <w:rPr>
          <w:b/>
        </w:rPr>
        <w:t xml:space="preserve">PAREDE: </w:t>
      </w:r>
      <w:r>
        <w:t>Revestida com reboco misto e aplicação de massa corrida, acabamento em pintura acrílica fosca na cor branca, aplicada em três demãos.</w:t>
      </w:r>
    </w:p>
    <w:p w:rsidR="000064B1" w:rsidRPr="00BC6A2E" w:rsidRDefault="000064B1" w:rsidP="000064B1">
      <w:pPr>
        <w:pStyle w:val="PargrafodaLista"/>
        <w:numPr>
          <w:ilvl w:val="0"/>
          <w:numId w:val="4"/>
        </w:numPr>
        <w:spacing w:after="0" w:line="240" w:lineRule="auto"/>
        <w:jc w:val="both"/>
        <w:rPr>
          <w:b/>
        </w:rPr>
      </w:pPr>
      <w:r w:rsidRPr="00BC6A2E">
        <w:rPr>
          <w:b/>
        </w:rPr>
        <w:t xml:space="preserve">RODAPÉ: </w:t>
      </w:r>
      <w:r>
        <w:t xml:space="preserve">Santa Luzia branco </w:t>
      </w:r>
      <w:proofErr w:type="gramStart"/>
      <w:r>
        <w:t>7</w:t>
      </w:r>
      <w:proofErr w:type="gramEnd"/>
      <w:r>
        <w:t xml:space="preserve"> cm.</w:t>
      </w:r>
    </w:p>
    <w:p w:rsidR="000064B1" w:rsidRPr="00BC6A2E" w:rsidRDefault="000064B1" w:rsidP="000064B1">
      <w:pPr>
        <w:pStyle w:val="PargrafodaLista"/>
        <w:numPr>
          <w:ilvl w:val="0"/>
          <w:numId w:val="4"/>
        </w:numPr>
        <w:spacing w:after="0" w:line="240" w:lineRule="auto"/>
        <w:jc w:val="both"/>
        <w:rPr>
          <w:b/>
        </w:rPr>
      </w:pPr>
      <w:r w:rsidRPr="00BC6A2E">
        <w:rPr>
          <w:b/>
        </w:rPr>
        <w:t xml:space="preserve">TETO: </w:t>
      </w:r>
      <w:r w:rsidRPr="009D62DC">
        <w:t>G</w:t>
      </w:r>
      <w:r>
        <w:t>esso plano com negativos, acabamento em massa corrida e pintura acrílica fosca na cor branca, aplicada em três demãos</w:t>
      </w:r>
      <w:r w:rsidRPr="00BC6A2E">
        <w:rPr>
          <w:b/>
        </w:rPr>
        <w:t>.</w:t>
      </w:r>
    </w:p>
    <w:p w:rsidR="000064B1" w:rsidRPr="005B02BF" w:rsidRDefault="000064B1" w:rsidP="000064B1">
      <w:pPr>
        <w:pStyle w:val="PargrafodaLista"/>
        <w:numPr>
          <w:ilvl w:val="0"/>
          <w:numId w:val="4"/>
        </w:numPr>
        <w:spacing w:after="0" w:line="240" w:lineRule="auto"/>
        <w:jc w:val="both"/>
        <w:rPr>
          <w:b/>
        </w:rPr>
      </w:pPr>
      <w:r w:rsidRPr="005B02BF">
        <w:rPr>
          <w:b/>
        </w:rPr>
        <w:t>LOUÇA</w:t>
      </w:r>
      <w:r>
        <w:rPr>
          <w:b/>
        </w:rPr>
        <w:t>S</w:t>
      </w:r>
      <w:r w:rsidRPr="005B02BF">
        <w:rPr>
          <w:b/>
        </w:rPr>
        <w:t>:</w:t>
      </w:r>
      <w:r>
        <w:rPr>
          <w:b/>
        </w:rPr>
        <w:t xml:space="preserve"> </w:t>
      </w:r>
      <w:r>
        <w:t xml:space="preserve">Bacia Sanitária com caixa acoplada linha Monte Carlo, marca </w:t>
      </w:r>
      <w:proofErr w:type="spellStart"/>
      <w:r>
        <w:t>Deca</w:t>
      </w:r>
      <w:proofErr w:type="spellEnd"/>
      <w:r>
        <w:t>, cor branco.</w:t>
      </w:r>
    </w:p>
    <w:p w:rsidR="000064B1" w:rsidRPr="00904B42" w:rsidRDefault="000064B1" w:rsidP="000064B1">
      <w:pPr>
        <w:pStyle w:val="PargrafodaLista"/>
        <w:numPr>
          <w:ilvl w:val="0"/>
          <w:numId w:val="4"/>
        </w:numPr>
        <w:spacing w:after="0" w:line="240" w:lineRule="auto"/>
        <w:jc w:val="both"/>
        <w:rPr>
          <w:b/>
        </w:rPr>
      </w:pPr>
      <w:r>
        <w:rPr>
          <w:b/>
        </w:rPr>
        <w:t xml:space="preserve">ASSENTO: </w:t>
      </w:r>
      <w:r>
        <w:t xml:space="preserve">Assento </w:t>
      </w:r>
      <w:proofErr w:type="spellStart"/>
      <w:r>
        <w:t>easy</w:t>
      </w:r>
      <w:proofErr w:type="spellEnd"/>
      <w:r>
        <w:t xml:space="preserve"> </w:t>
      </w:r>
      <w:proofErr w:type="spellStart"/>
      <w:r>
        <w:t>clean</w:t>
      </w:r>
      <w:proofErr w:type="spellEnd"/>
      <w:r>
        <w:t xml:space="preserve"> e </w:t>
      </w:r>
      <w:proofErr w:type="spellStart"/>
      <w:r>
        <w:t>slow</w:t>
      </w:r>
      <w:proofErr w:type="spellEnd"/>
      <w:r>
        <w:t xml:space="preserve"> modelo linha Monte Carlo, marca </w:t>
      </w:r>
      <w:proofErr w:type="spellStart"/>
      <w:r>
        <w:t>Deca</w:t>
      </w:r>
      <w:proofErr w:type="spellEnd"/>
      <w:r>
        <w:t>, cor branco.</w:t>
      </w:r>
    </w:p>
    <w:p w:rsidR="000064B1" w:rsidRPr="00BC6A2E" w:rsidRDefault="000064B1" w:rsidP="000064B1">
      <w:pPr>
        <w:pStyle w:val="PargrafodaLista"/>
        <w:numPr>
          <w:ilvl w:val="0"/>
          <w:numId w:val="4"/>
        </w:numPr>
        <w:spacing w:after="0" w:line="240" w:lineRule="auto"/>
        <w:jc w:val="both"/>
        <w:rPr>
          <w:b/>
        </w:rPr>
      </w:pPr>
      <w:r w:rsidRPr="005B02BF">
        <w:rPr>
          <w:b/>
        </w:rPr>
        <w:t>METAIS:</w:t>
      </w:r>
      <w:r>
        <w:rPr>
          <w:b/>
        </w:rPr>
        <w:t xml:space="preserve"> </w:t>
      </w:r>
      <w:r>
        <w:t xml:space="preserve">Acabamentos de registro marca </w:t>
      </w:r>
      <w:proofErr w:type="spellStart"/>
      <w:r>
        <w:t>Deca</w:t>
      </w:r>
      <w:proofErr w:type="spellEnd"/>
      <w:r>
        <w:t xml:space="preserve"> modelo </w:t>
      </w:r>
      <w:proofErr w:type="gramStart"/>
      <w:r>
        <w:t>4900.</w:t>
      </w:r>
      <w:proofErr w:type="gramEnd"/>
      <w:r>
        <w:t>C20.GD</w:t>
      </w:r>
    </w:p>
    <w:p w:rsidR="000064B1" w:rsidRPr="00362403" w:rsidRDefault="000064B1" w:rsidP="000064B1">
      <w:pPr>
        <w:pStyle w:val="PargrafodaLista"/>
        <w:spacing w:after="0" w:line="240" w:lineRule="auto"/>
        <w:jc w:val="both"/>
        <w:rPr>
          <w:b/>
        </w:rPr>
      </w:pPr>
    </w:p>
    <w:p w:rsidR="000064B1" w:rsidRDefault="000064B1" w:rsidP="000064B1">
      <w:pPr>
        <w:spacing w:after="0" w:line="240" w:lineRule="auto"/>
        <w:jc w:val="both"/>
        <w:rPr>
          <w:b/>
        </w:rPr>
      </w:pPr>
      <w:r>
        <w:rPr>
          <w:b/>
        </w:rPr>
        <w:t>ÁREA DE SERVIÇO</w:t>
      </w:r>
    </w:p>
    <w:p w:rsidR="000064B1" w:rsidRPr="00AB2E7F" w:rsidRDefault="000064B1" w:rsidP="000064B1">
      <w:pPr>
        <w:pStyle w:val="PargrafodaLista"/>
        <w:numPr>
          <w:ilvl w:val="0"/>
          <w:numId w:val="5"/>
        </w:numPr>
        <w:spacing w:after="0" w:line="240" w:lineRule="auto"/>
        <w:jc w:val="both"/>
        <w:rPr>
          <w:b/>
        </w:rPr>
      </w:pPr>
      <w:r w:rsidRPr="00AB2E7F">
        <w:rPr>
          <w:b/>
        </w:rPr>
        <w:t xml:space="preserve">PISO: </w:t>
      </w:r>
      <w:r w:rsidRPr="00AB2E7F">
        <w:t xml:space="preserve">Porcelanato Portinari classe </w:t>
      </w:r>
      <w:r>
        <w:t>A com dimensões mínimas de 60x60</w:t>
      </w:r>
      <w:r w:rsidRPr="00AB2E7F">
        <w:t>cm.</w:t>
      </w:r>
    </w:p>
    <w:p w:rsidR="000064B1" w:rsidRPr="00AB2E7F" w:rsidRDefault="000064B1" w:rsidP="000064B1">
      <w:pPr>
        <w:pStyle w:val="PargrafodaLista"/>
        <w:numPr>
          <w:ilvl w:val="0"/>
          <w:numId w:val="5"/>
        </w:numPr>
        <w:spacing w:after="0" w:line="240" w:lineRule="auto"/>
        <w:jc w:val="both"/>
        <w:rPr>
          <w:b/>
        </w:rPr>
      </w:pPr>
      <w:r w:rsidRPr="00AB2E7F">
        <w:rPr>
          <w:b/>
        </w:rPr>
        <w:t xml:space="preserve">PAREDE: </w:t>
      </w:r>
      <w:r w:rsidRPr="00AB2E7F">
        <w:t xml:space="preserve">Revestida com </w:t>
      </w:r>
      <w:r>
        <w:t>cerâmica acetinada branca classe A até o teto.</w:t>
      </w:r>
    </w:p>
    <w:p w:rsidR="000064B1" w:rsidRPr="00BC6A2E" w:rsidRDefault="000064B1" w:rsidP="000064B1">
      <w:pPr>
        <w:pStyle w:val="PargrafodaLista"/>
        <w:numPr>
          <w:ilvl w:val="0"/>
          <w:numId w:val="5"/>
        </w:numPr>
        <w:spacing w:after="0" w:line="240" w:lineRule="auto"/>
        <w:jc w:val="both"/>
        <w:rPr>
          <w:b/>
        </w:rPr>
      </w:pPr>
      <w:r w:rsidRPr="00BC6A2E">
        <w:rPr>
          <w:b/>
        </w:rPr>
        <w:t xml:space="preserve">TETO: </w:t>
      </w:r>
      <w:r w:rsidRPr="009D62DC">
        <w:t>G</w:t>
      </w:r>
      <w:r>
        <w:t>esso plano com negativos, acabamento em massa corrida e pintura acrílica fosca na cor branca, aplicada em três demãos</w:t>
      </w:r>
      <w:r w:rsidRPr="00BC6A2E">
        <w:rPr>
          <w:b/>
        </w:rPr>
        <w:t>.</w:t>
      </w:r>
    </w:p>
    <w:p w:rsidR="000064B1" w:rsidRPr="00CC2407" w:rsidRDefault="000064B1" w:rsidP="000064B1">
      <w:pPr>
        <w:pStyle w:val="PargrafodaLista"/>
        <w:numPr>
          <w:ilvl w:val="0"/>
          <w:numId w:val="5"/>
        </w:numPr>
        <w:spacing w:after="0" w:line="240" w:lineRule="auto"/>
        <w:jc w:val="both"/>
        <w:rPr>
          <w:b/>
        </w:rPr>
      </w:pPr>
      <w:r w:rsidRPr="00CF6A2C">
        <w:rPr>
          <w:b/>
        </w:rPr>
        <w:t xml:space="preserve">METAIS: </w:t>
      </w:r>
      <w:r>
        <w:t xml:space="preserve">Acabamentos de registro marca </w:t>
      </w:r>
      <w:proofErr w:type="spellStart"/>
      <w:r>
        <w:t>Deca</w:t>
      </w:r>
      <w:proofErr w:type="spellEnd"/>
      <w:r>
        <w:t xml:space="preserve"> modelo </w:t>
      </w:r>
      <w:proofErr w:type="gramStart"/>
      <w:r>
        <w:t>4900.</w:t>
      </w:r>
      <w:proofErr w:type="gramEnd"/>
      <w:r>
        <w:t>C20.PQ</w:t>
      </w:r>
    </w:p>
    <w:p w:rsidR="000064B1" w:rsidRPr="00FC1CCF" w:rsidRDefault="000064B1" w:rsidP="000064B1">
      <w:pPr>
        <w:pStyle w:val="PargrafodaLista"/>
        <w:numPr>
          <w:ilvl w:val="0"/>
          <w:numId w:val="5"/>
        </w:numPr>
        <w:spacing w:after="0" w:line="240" w:lineRule="auto"/>
        <w:jc w:val="both"/>
        <w:rPr>
          <w:b/>
        </w:rPr>
      </w:pPr>
      <w:r>
        <w:rPr>
          <w:b/>
        </w:rPr>
        <w:t xml:space="preserve">TANQUE: </w:t>
      </w:r>
      <w:r>
        <w:t>Tanque inox 40x40, 22L</w:t>
      </w:r>
    </w:p>
    <w:p w:rsidR="000064B1" w:rsidRDefault="000064B1" w:rsidP="000064B1">
      <w:pPr>
        <w:spacing w:after="0" w:line="240" w:lineRule="auto"/>
        <w:jc w:val="both"/>
        <w:rPr>
          <w:b/>
        </w:rPr>
      </w:pPr>
    </w:p>
    <w:p w:rsidR="000064B1" w:rsidRPr="006B71BE" w:rsidRDefault="000064B1" w:rsidP="000064B1">
      <w:pPr>
        <w:spacing w:after="0" w:line="240" w:lineRule="auto"/>
        <w:jc w:val="both"/>
        <w:rPr>
          <w:b/>
        </w:rPr>
      </w:pPr>
      <w:r>
        <w:rPr>
          <w:b/>
        </w:rPr>
        <w:t>COZINHA</w:t>
      </w:r>
      <w:r w:rsidRPr="006B71BE">
        <w:rPr>
          <w:b/>
        </w:rPr>
        <w:t>:</w:t>
      </w:r>
    </w:p>
    <w:p w:rsidR="000064B1" w:rsidRPr="00362403" w:rsidRDefault="000064B1" w:rsidP="000064B1">
      <w:pPr>
        <w:pStyle w:val="PargrafodaLista"/>
        <w:numPr>
          <w:ilvl w:val="0"/>
          <w:numId w:val="6"/>
        </w:numPr>
        <w:spacing w:after="0" w:line="240" w:lineRule="auto"/>
        <w:jc w:val="both"/>
        <w:rPr>
          <w:b/>
        </w:rPr>
      </w:pPr>
      <w:r w:rsidRPr="00FC1CCF">
        <w:rPr>
          <w:b/>
        </w:rPr>
        <w:t>PISO:</w:t>
      </w:r>
      <w:r>
        <w:t xml:space="preserve"> Por</w:t>
      </w:r>
      <w:r w:rsidRPr="00690112">
        <w:t>celanato</w:t>
      </w:r>
      <w:r>
        <w:t xml:space="preserve"> Portinari classe A com dimensões mínimas de 60x60</w:t>
      </w:r>
      <w:r w:rsidRPr="00690112">
        <w:t>cm.</w:t>
      </w:r>
    </w:p>
    <w:p w:rsidR="000064B1" w:rsidRPr="006B05C1" w:rsidRDefault="000064B1" w:rsidP="000064B1">
      <w:pPr>
        <w:pStyle w:val="PargrafodaLista"/>
        <w:numPr>
          <w:ilvl w:val="0"/>
          <w:numId w:val="5"/>
        </w:numPr>
        <w:spacing w:after="0" w:line="240" w:lineRule="auto"/>
        <w:jc w:val="both"/>
        <w:rPr>
          <w:b/>
        </w:rPr>
      </w:pPr>
      <w:r w:rsidRPr="00FC1CCF">
        <w:rPr>
          <w:b/>
        </w:rPr>
        <w:t xml:space="preserve">PAREDE: </w:t>
      </w:r>
      <w:r>
        <w:t>Revestida com cerâmica acetinada branca classe A</w:t>
      </w:r>
      <w:r w:rsidR="00DA1DBB">
        <w:t xml:space="preserve"> até o teto</w:t>
      </w:r>
      <w:r>
        <w:t>.</w:t>
      </w:r>
    </w:p>
    <w:p w:rsidR="000064B1" w:rsidRPr="00362403" w:rsidRDefault="000064B1" w:rsidP="000064B1">
      <w:pPr>
        <w:pStyle w:val="PargrafodaLista"/>
        <w:numPr>
          <w:ilvl w:val="0"/>
          <w:numId w:val="5"/>
        </w:numPr>
        <w:spacing w:after="0" w:line="240" w:lineRule="auto"/>
        <w:jc w:val="both"/>
        <w:rPr>
          <w:b/>
        </w:rPr>
      </w:pPr>
      <w:r w:rsidRPr="00CE541E">
        <w:rPr>
          <w:b/>
        </w:rPr>
        <w:t xml:space="preserve">RODAPÉ: </w:t>
      </w:r>
      <w:r w:rsidR="00DA1DBB">
        <w:t xml:space="preserve">Santa Luzia branco </w:t>
      </w:r>
      <w:proofErr w:type="gramStart"/>
      <w:r w:rsidR="00DA1DBB">
        <w:t>7</w:t>
      </w:r>
      <w:r>
        <w:t>cm</w:t>
      </w:r>
      <w:proofErr w:type="gramEnd"/>
      <w:r>
        <w:t>.</w:t>
      </w:r>
    </w:p>
    <w:p w:rsidR="000064B1" w:rsidRDefault="000064B1" w:rsidP="000064B1">
      <w:pPr>
        <w:pStyle w:val="PargrafodaLista"/>
        <w:numPr>
          <w:ilvl w:val="0"/>
          <w:numId w:val="6"/>
        </w:numPr>
        <w:spacing w:after="0" w:line="240" w:lineRule="auto"/>
        <w:jc w:val="both"/>
        <w:rPr>
          <w:b/>
        </w:rPr>
      </w:pPr>
      <w:r w:rsidRPr="005B02BF">
        <w:rPr>
          <w:b/>
        </w:rPr>
        <w:t>TETO:</w:t>
      </w:r>
      <w:r>
        <w:rPr>
          <w:b/>
        </w:rPr>
        <w:t xml:space="preserve"> </w:t>
      </w:r>
      <w:r w:rsidRPr="009D62DC">
        <w:t>G</w:t>
      </w:r>
      <w:r>
        <w:t>esso plano com negativos, acabamento em massa corrida e pintura acrílica fosca na cor branca, aplicada em três demãos</w:t>
      </w:r>
      <w:r w:rsidRPr="00CF6A2C">
        <w:rPr>
          <w:b/>
        </w:rPr>
        <w:t>.</w:t>
      </w:r>
    </w:p>
    <w:p w:rsidR="000064B1" w:rsidRPr="0084760D" w:rsidRDefault="000064B1" w:rsidP="000064B1">
      <w:pPr>
        <w:pStyle w:val="PargrafodaLista"/>
        <w:numPr>
          <w:ilvl w:val="0"/>
          <w:numId w:val="6"/>
        </w:numPr>
        <w:spacing w:after="0" w:line="240" w:lineRule="auto"/>
        <w:jc w:val="both"/>
        <w:rPr>
          <w:b/>
        </w:rPr>
      </w:pPr>
      <w:r w:rsidRPr="00CF6A2C">
        <w:rPr>
          <w:b/>
        </w:rPr>
        <w:t xml:space="preserve">METAIS: </w:t>
      </w:r>
      <w:r>
        <w:t xml:space="preserve">Acabamentos de registro marca </w:t>
      </w:r>
      <w:proofErr w:type="spellStart"/>
      <w:r>
        <w:t>Deca</w:t>
      </w:r>
      <w:proofErr w:type="spellEnd"/>
      <w:r>
        <w:t xml:space="preserve"> modelo </w:t>
      </w:r>
      <w:proofErr w:type="gramStart"/>
      <w:r>
        <w:t>4900.</w:t>
      </w:r>
      <w:proofErr w:type="gramEnd"/>
      <w:r>
        <w:t>C20.PQ</w:t>
      </w:r>
    </w:p>
    <w:p w:rsidR="000064B1" w:rsidRPr="00CE541E" w:rsidRDefault="000064B1" w:rsidP="000064B1">
      <w:pPr>
        <w:pStyle w:val="PargrafodaLista"/>
        <w:numPr>
          <w:ilvl w:val="0"/>
          <w:numId w:val="3"/>
        </w:numPr>
        <w:spacing w:after="0" w:line="240" w:lineRule="auto"/>
        <w:jc w:val="both"/>
        <w:rPr>
          <w:b/>
        </w:rPr>
      </w:pPr>
      <w:r w:rsidRPr="00CE541E">
        <w:rPr>
          <w:b/>
        </w:rPr>
        <w:t xml:space="preserve">CHURRASQUEIRA: </w:t>
      </w:r>
      <w:r>
        <w:t>em alvenaria de tijolos refratários.</w:t>
      </w:r>
    </w:p>
    <w:p w:rsidR="000064B1" w:rsidRDefault="000064B1" w:rsidP="000064B1">
      <w:pPr>
        <w:spacing w:after="0" w:line="240" w:lineRule="auto"/>
        <w:jc w:val="both"/>
        <w:rPr>
          <w:b/>
        </w:rPr>
      </w:pPr>
    </w:p>
    <w:p w:rsidR="000064B1" w:rsidRDefault="000064B1" w:rsidP="000064B1">
      <w:pPr>
        <w:spacing w:after="0" w:line="240" w:lineRule="auto"/>
        <w:jc w:val="both"/>
        <w:rPr>
          <w:b/>
        </w:rPr>
      </w:pPr>
      <w:r>
        <w:rPr>
          <w:b/>
        </w:rPr>
        <w:t>SUÍTES:</w:t>
      </w:r>
    </w:p>
    <w:p w:rsidR="000064B1" w:rsidRPr="00BC6A2E" w:rsidRDefault="000064B1" w:rsidP="000064B1">
      <w:pPr>
        <w:pStyle w:val="PargrafodaLista"/>
        <w:numPr>
          <w:ilvl w:val="0"/>
          <w:numId w:val="2"/>
        </w:numPr>
        <w:spacing w:after="0" w:line="240" w:lineRule="auto"/>
        <w:jc w:val="both"/>
        <w:rPr>
          <w:b/>
        </w:rPr>
      </w:pPr>
      <w:r w:rsidRPr="00BC6A2E">
        <w:rPr>
          <w:b/>
        </w:rPr>
        <w:t xml:space="preserve">PISO: </w:t>
      </w:r>
      <w:proofErr w:type="spellStart"/>
      <w:r>
        <w:t>Vinílico</w:t>
      </w:r>
      <w:proofErr w:type="spellEnd"/>
      <w:r>
        <w:t>, Porto Design.</w:t>
      </w:r>
    </w:p>
    <w:p w:rsidR="000064B1" w:rsidRPr="00BC6A2E" w:rsidRDefault="000064B1" w:rsidP="000064B1">
      <w:pPr>
        <w:pStyle w:val="PargrafodaLista"/>
        <w:numPr>
          <w:ilvl w:val="0"/>
          <w:numId w:val="2"/>
        </w:numPr>
        <w:spacing w:after="0" w:line="240" w:lineRule="auto"/>
        <w:jc w:val="both"/>
        <w:rPr>
          <w:b/>
        </w:rPr>
      </w:pPr>
      <w:r w:rsidRPr="00BC6A2E">
        <w:rPr>
          <w:b/>
        </w:rPr>
        <w:t xml:space="preserve">RODAPÉ: </w:t>
      </w:r>
      <w:r w:rsidR="00DA1DBB">
        <w:t xml:space="preserve">Santa Luzia branco </w:t>
      </w:r>
      <w:proofErr w:type="gramStart"/>
      <w:r w:rsidR="00DA1DBB">
        <w:t>7</w:t>
      </w:r>
      <w:proofErr w:type="gramEnd"/>
      <w:r>
        <w:t xml:space="preserve"> cm.</w:t>
      </w:r>
    </w:p>
    <w:p w:rsidR="000064B1" w:rsidRPr="00BC6A2E" w:rsidRDefault="000064B1" w:rsidP="000064B1">
      <w:pPr>
        <w:pStyle w:val="PargrafodaLista"/>
        <w:numPr>
          <w:ilvl w:val="0"/>
          <w:numId w:val="2"/>
        </w:numPr>
        <w:spacing w:after="0" w:line="240" w:lineRule="auto"/>
        <w:jc w:val="both"/>
        <w:rPr>
          <w:b/>
        </w:rPr>
      </w:pPr>
      <w:r w:rsidRPr="00BC6A2E">
        <w:rPr>
          <w:b/>
        </w:rPr>
        <w:t xml:space="preserve">PAREDE: </w:t>
      </w:r>
      <w:r>
        <w:t>revestida com reboco misto e aplicação de massa corrida, acabamento em pintura acrílica aplicada em três demãos.</w:t>
      </w:r>
    </w:p>
    <w:p w:rsidR="000064B1" w:rsidRDefault="000064B1" w:rsidP="000064B1">
      <w:pPr>
        <w:pStyle w:val="PargrafodaLista"/>
        <w:numPr>
          <w:ilvl w:val="0"/>
          <w:numId w:val="4"/>
        </w:numPr>
        <w:spacing w:after="0" w:line="240" w:lineRule="auto"/>
        <w:jc w:val="both"/>
        <w:rPr>
          <w:b/>
        </w:rPr>
      </w:pPr>
      <w:r w:rsidRPr="005B02BF">
        <w:rPr>
          <w:b/>
        </w:rPr>
        <w:lastRenderedPageBreak/>
        <w:t>TETO:</w:t>
      </w:r>
      <w:r>
        <w:rPr>
          <w:b/>
        </w:rPr>
        <w:t xml:space="preserve"> </w:t>
      </w:r>
      <w:r w:rsidRPr="009D62DC">
        <w:t>G</w:t>
      </w:r>
      <w:r>
        <w:t>esso plano com negativos, acabamento em massa corrida e pintura acrílica fosca na cor branca, aplicada em três demãos</w:t>
      </w:r>
      <w:r w:rsidRPr="00BC6A2E">
        <w:rPr>
          <w:b/>
        </w:rPr>
        <w:t>.</w:t>
      </w:r>
    </w:p>
    <w:p w:rsidR="000064B1" w:rsidRPr="00586B3B" w:rsidRDefault="000064B1" w:rsidP="000064B1">
      <w:pPr>
        <w:pStyle w:val="PargrafodaLista"/>
        <w:numPr>
          <w:ilvl w:val="0"/>
          <w:numId w:val="4"/>
        </w:numPr>
        <w:spacing w:after="0" w:line="240" w:lineRule="auto"/>
        <w:jc w:val="both"/>
        <w:rPr>
          <w:b/>
        </w:rPr>
      </w:pPr>
      <w:r w:rsidRPr="00820DA5">
        <w:rPr>
          <w:b/>
        </w:rPr>
        <w:t xml:space="preserve">AR CONDICIONADO: </w:t>
      </w:r>
      <w:r>
        <w:t xml:space="preserve">Espera para </w:t>
      </w:r>
      <w:proofErr w:type="spellStart"/>
      <w:r>
        <w:t>split</w:t>
      </w:r>
      <w:proofErr w:type="spellEnd"/>
      <w:r>
        <w:t>.</w:t>
      </w:r>
    </w:p>
    <w:p w:rsidR="000064B1" w:rsidRPr="00CC2407" w:rsidRDefault="000064B1" w:rsidP="000064B1">
      <w:pPr>
        <w:pStyle w:val="PargrafodaLista"/>
        <w:spacing w:after="0" w:line="240" w:lineRule="auto"/>
        <w:jc w:val="both"/>
        <w:rPr>
          <w:b/>
        </w:rPr>
      </w:pPr>
    </w:p>
    <w:p w:rsidR="000064B1" w:rsidRDefault="000064B1" w:rsidP="000064B1">
      <w:pPr>
        <w:spacing w:after="0" w:line="240" w:lineRule="auto"/>
        <w:jc w:val="both"/>
        <w:rPr>
          <w:b/>
        </w:rPr>
      </w:pPr>
      <w:r>
        <w:rPr>
          <w:b/>
        </w:rPr>
        <w:t>BANHO:</w:t>
      </w:r>
    </w:p>
    <w:p w:rsidR="000064B1" w:rsidRPr="006B05C1" w:rsidRDefault="000064B1" w:rsidP="000064B1">
      <w:pPr>
        <w:pStyle w:val="PargrafodaLista"/>
        <w:numPr>
          <w:ilvl w:val="0"/>
          <w:numId w:val="6"/>
        </w:numPr>
        <w:spacing w:after="0" w:line="240" w:lineRule="auto"/>
        <w:jc w:val="both"/>
        <w:rPr>
          <w:b/>
        </w:rPr>
      </w:pPr>
      <w:r w:rsidRPr="0084760D">
        <w:rPr>
          <w:b/>
        </w:rPr>
        <w:t xml:space="preserve">PISO: </w:t>
      </w:r>
      <w:r>
        <w:t>Por</w:t>
      </w:r>
      <w:r w:rsidRPr="00690112">
        <w:t>celanato</w:t>
      </w:r>
      <w:r>
        <w:t xml:space="preserve"> Portinari classe A com dimensões mínimas de 60x60</w:t>
      </w:r>
      <w:r w:rsidRPr="00690112">
        <w:t>cm.</w:t>
      </w:r>
    </w:p>
    <w:p w:rsidR="000064B1" w:rsidRPr="006B05C1" w:rsidRDefault="000064B1" w:rsidP="000064B1">
      <w:pPr>
        <w:pStyle w:val="PargrafodaLista"/>
        <w:numPr>
          <w:ilvl w:val="0"/>
          <w:numId w:val="6"/>
        </w:numPr>
        <w:spacing w:after="0" w:line="240" w:lineRule="auto"/>
        <w:jc w:val="both"/>
        <w:rPr>
          <w:b/>
        </w:rPr>
      </w:pPr>
      <w:r w:rsidRPr="006B05C1">
        <w:rPr>
          <w:b/>
        </w:rPr>
        <w:t xml:space="preserve">PAREDE: </w:t>
      </w:r>
      <w:r>
        <w:t xml:space="preserve">Cerâmica White </w:t>
      </w:r>
      <w:proofErr w:type="spellStart"/>
      <w:r>
        <w:t>Plain</w:t>
      </w:r>
      <w:proofErr w:type="spellEnd"/>
      <w:r>
        <w:t xml:space="preserve"> </w:t>
      </w:r>
      <w:proofErr w:type="spellStart"/>
      <w:r>
        <w:t>Matte</w:t>
      </w:r>
      <w:proofErr w:type="spellEnd"/>
      <w:r>
        <w:t xml:space="preserve"> 30x90 A retificado</w:t>
      </w:r>
      <w:r w:rsidR="00DA1DBB">
        <w:t xml:space="preserve"> até o teto</w:t>
      </w:r>
      <w:r>
        <w:t>.</w:t>
      </w:r>
    </w:p>
    <w:p w:rsidR="000064B1" w:rsidRPr="00BC6A2E" w:rsidRDefault="000064B1" w:rsidP="000064B1">
      <w:pPr>
        <w:pStyle w:val="PargrafodaLista"/>
        <w:numPr>
          <w:ilvl w:val="0"/>
          <w:numId w:val="4"/>
        </w:numPr>
        <w:spacing w:after="0" w:line="240" w:lineRule="auto"/>
        <w:jc w:val="both"/>
        <w:rPr>
          <w:b/>
        </w:rPr>
      </w:pPr>
      <w:r w:rsidRPr="00BC6A2E">
        <w:rPr>
          <w:b/>
        </w:rPr>
        <w:t xml:space="preserve">TETO: </w:t>
      </w:r>
      <w:r w:rsidRPr="009D62DC">
        <w:t>G</w:t>
      </w:r>
      <w:r>
        <w:t>esso plano com negativos, acabamento em massa corrida e pintura acrílica fosca na cor branca, aplicada em três demãos</w:t>
      </w:r>
      <w:r w:rsidRPr="00BC6A2E">
        <w:rPr>
          <w:b/>
        </w:rPr>
        <w:t>.</w:t>
      </w:r>
    </w:p>
    <w:p w:rsidR="000064B1" w:rsidRPr="00A66102" w:rsidRDefault="000064B1" w:rsidP="000064B1">
      <w:pPr>
        <w:pStyle w:val="PargrafodaLista"/>
        <w:numPr>
          <w:ilvl w:val="0"/>
          <w:numId w:val="4"/>
        </w:numPr>
        <w:spacing w:after="0" w:line="240" w:lineRule="auto"/>
        <w:jc w:val="both"/>
        <w:rPr>
          <w:b/>
        </w:rPr>
      </w:pPr>
      <w:r>
        <w:rPr>
          <w:b/>
        </w:rPr>
        <w:t>IMPERMEABILIZAÇÃO:</w:t>
      </w:r>
      <w:proofErr w:type="gramStart"/>
      <w:r>
        <w:rPr>
          <w:b/>
        </w:rPr>
        <w:t xml:space="preserve">  </w:t>
      </w:r>
      <w:proofErr w:type="gramEnd"/>
      <w:r>
        <w:t xml:space="preserve">Com manta </w:t>
      </w:r>
      <w:proofErr w:type="spellStart"/>
      <w:r>
        <w:t>asfáltica</w:t>
      </w:r>
      <w:proofErr w:type="spellEnd"/>
      <w:r>
        <w:t xml:space="preserve"> 4mm ou similar.</w:t>
      </w:r>
    </w:p>
    <w:p w:rsidR="000064B1" w:rsidRPr="005B02BF" w:rsidRDefault="000064B1" w:rsidP="000064B1">
      <w:pPr>
        <w:pStyle w:val="PargrafodaLista"/>
        <w:numPr>
          <w:ilvl w:val="0"/>
          <w:numId w:val="4"/>
        </w:numPr>
        <w:spacing w:after="0" w:line="240" w:lineRule="auto"/>
        <w:jc w:val="both"/>
        <w:rPr>
          <w:b/>
        </w:rPr>
      </w:pPr>
      <w:r w:rsidRPr="005B02BF">
        <w:rPr>
          <w:b/>
        </w:rPr>
        <w:t>LOUÇA</w:t>
      </w:r>
      <w:r>
        <w:rPr>
          <w:b/>
        </w:rPr>
        <w:t>S</w:t>
      </w:r>
      <w:r w:rsidRPr="005B02BF">
        <w:rPr>
          <w:b/>
        </w:rPr>
        <w:t>:</w:t>
      </w:r>
      <w:r>
        <w:rPr>
          <w:b/>
        </w:rPr>
        <w:t xml:space="preserve"> </w:t>
      </w:r>
      <w:r>
        <w:t xml:space="preserve">Bacia Sanitária com caixa acoplada linha Monte Carlo, marca </w:t>
      </w:r>
      <w:proofErr w:type="spellStart"/>
      <w:r>
        <w:t>Deca</w:t>
      </w:r>
      <w:proofErr w:type="spellEnd"/>
      <w:r>
        <w:t>, cor branco.</w:t>
      </w:r>
    </w:p>
    <w:p w:rsidR="000064B1" w:rsidRPr="00904B42" w:rsidRDefault="000064B1" w:rsidP="000064B1">
      <w:pPr>
        <w:pStyle w:val="PargrafodaLista"/>
        <w:numPr>
          <w:ilvl w:val="0"/>
          <w:numId w:val="4"/>
        </w:numPr>
        <w:spacing w:after="0" w:line="240" w:lineRule="auto"/>
        <w:jc w:val="both"/>
        <w:rPr>
          <w:b/>
        </w:rPr>
      </w:pPr>
      <w:r>
        <w:rPr>
          <w:b/>
        </w:rPr>
        <w:t xml:space="preserve">ASSENTO: </w:t>
      </w:r>
      <w:r>
        <w:t xml:space="preserve">Assento </w:t>
      </w:r>
      <w:proofErr w:type="spellStart"/>
      <w:r>
        <w:t>easy</w:t>
      </w:r>
      <w:proofErr w:type="spellEnd"/>
      <w:r>
        <w:t xml:space="preserve"> </w:t>
      </w:r>
      <w:proofErr w:type="spellStart"/>
      <w:r>
        <w:t>clean</w:t>
      </w:r>
      <w:proofErr w:type="spellEnd"/>
      <w:r>
        <w:t xml:space="preserve"> e </w:t>
      </w:r>
      <w:proofErr w:type="spellStart"/>
      <w:r>
        <w:t>slow</w:t>
      </w:r>
      <w:proofErr w:type="spellEnd"/>
      <w:r>
        <w:t xml:space="preserve"> modelo linha Monte Carlo, marca </w:t>
      </w:r>
      <w:proofErr w:type="spellStart"/>
      <w:r>
        <w:t>Deca</w:t>
      </w:r>
      <w:proofErr w:type="spellEnd"/>
      <w:r>
        <w:t>, cor branco.</w:t>
      </w:r>
    </w:p>
    <w:p w:rsidR="000064B1" w:rsidRPr="00BC6A2E" w:rsidRDefault="000064B1" w:rsidP="000064B1">
      <w:pPr>
        <w:pStyle w:val="PargrafodaLista"/>
        <w:numPr>
          <w:ilvl w:val="0"/>
          <w:numId w:val="4"/>
        </w:numPr>
        <w:spacing w:after="0" w:line="240" w:lineRule="auto"/>
        <w:jc w:val="both"/>
        <w:rPr>
          <w:b/>
        </w:rPr>
      </w:pPr>
      <w:r w:rsidRPr="005B02BF">
        <w:rPr>
          <w:b/>
        </w:rPr>
        <w:t>METAIS:</w:t>
      </w:r>
      <w:r>
        <w:rPr>
          <w:b/>
        </w:rPr>
        <w:t xml:space="preserve"> </w:t>
      </w:r>
      <w:r>
        <w:t xml:space="preserve">acabamentos de registro marca </w:t>
      </w:r>
      <w:proofErr w:type="spellStart"/>
      <w:r>
        <w:t>Deca</w:t>
      </w:r>
      <w:proofErr w:type="spellEnd"/>
      <w:r>
        <w:t xml:space="preserve"> modelo </w:t>
      </w:r>
      <w:proofErr w:type="gramStart"/>
      <w:r>
        <w:t>4900.</w:t>
      </w:r>
      <w:proofErr w:type="gramEnd"/>
      <w:r>
        <w:t>C20.GD</w:t>
      </w:r>
    </w:p>
    <w:p w:rsidR="000064B1" w:rsidRPr="007D4836" w:rsidRDefault="000064B1" w:rsidP="000064B1">
      <w:pPr>
        <w:pStyle w:val="PargrafodaLista"/>
        <w:numPr>
          <w:ilvl w:val="0"/>
          <w:numId w:val="4"/>
        </w:numPr>
        <w:spacing w:after="0" w:line="240" w:lineRule="auto"/>
        <w:jc w:val="both"/>
        <w:rPr>
          <w:b/>
        </w:rPr>
      </w:pPr>
      <w:r>
        <w:rPr>
          <w:b/>
        </w:rPr>
        <w:t xml:space="preserve">MISTURADOR: </w:t>
      </w:r>
      <w:r>
        <w:t xml:space="preserve">Misturador </w:t>
      </w:r>
      <w:proofErr w:type="spellStart"/>
      <w:r>
        <w:t>monocomando</w:t>
      </w:r>
      <w:proofErr w:type="spellEnd"/>
      <w:r>
        <w:t xml:space="preserve"> para chuveiro.</w:t>
      </w:r>
    </w:p>
    <w:p w:rsidR="000064B1" w:rsidRDefault="000064B1" w:rsidP="000064B1">
      <w:pPr>
        <w:spacing w:after="0" w:line="240" w:lineRule="auto"/>
        <w:jc w:val="both"/>
        <w:rPr>
          <w:b/>
        </w:rPr>
      </w:pPr>
    </w:p>
    <w:p w:rsidR="000064B1" w:rsidRPr="00820DA5" w:rsidRDefault="000064B1" w:rsidP="000064B1">
      <w:pPr>
        <w:pStyle w:val="Ttulo1"/>
        <w:rPr>
          <w:rFonts w:asciiTheme="minorHAnsi" w:hAnsiTheme="minorHAnsi"/>
          <w:sz w:val="24"/>
          <w:szCs w:val="24"/>
        </w:rPr>
      </w:pPr>
      <w:r>
        <w:rPr>
          <w:rFonts w:asciiTheme="minorHAnsi" w:hAnsiTheme="minorHAnsi"/>
          <w:sz w:val="24"/>
          <w:szCs w:val="24"/>
        </w:rPr>
        <w:t>DESCRIÇÃO DAS ÁREAS DE USO COMUM</w:t>
      </w:r>
    </w:p>
    <w:p w:rsidR="00A13BCA" w:rsidRDefault="00A13BCA" w:rsidP="00DA1DBB">
      <w:pPr>
        <w:pStyle w:val="Default"/>
      </w:pPr>
    </w:p>
    <w:p w:rsidR="00D67BE4" w:rsidRPr="00565603" w:rsidRDefault="000071C8" w:rsidP="00DA1DBB">
      <w:pPr>
        <w:pStyle w:val="Default"/>
        <w:rPr>
          <w:b/>
        </w:rPr>
      </w:pPr>
      <w:r w:rsidRPr="00565603">
        <w:t xml:space="preserve"> </w:t>
      </w:r>
    </w:p>
    <w:p w:rsidR="00E62F2D" w:rsidRPr="00565603" w:rsidRDefault="00DA1DBB" w:rsidP="00E62F2D">
      <w:pPr>
        <w:spacing w:after="0" w:line="240" w:lineRule="auto"/>
        <w:jc w:val="both"/>
        <w:rPr>
          <w:b/>
        </w:rPr>
      </w:pPr>
      <w:r>
        <w:rPr>
          <w:b/>
        </w:rPr>
        <w:t>HALL E CIRCULAÇÕES</w:t>
      </w:r>
    </w:p>
    <w:p w:rsidR="000071C8" w:rsidRPr="00565603" w:rsidRDefault="000071C8" w:rsidP="000071C8">
      <w:pPr>
        <w:pStyle w:val="Default"/>
      </w:pP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PISO: </w:t>
      </w:r>
      <w:r w:rsidRPr="00565603">
        <w:rPr>
          <w:sz w:val="22"/>
          <w:szCs w:val="22"/>
        </w:rPr>
        <w:t xml:space="preserve">Porcelanato acetinado classe A com dimensões de 60x60cm. </w:t>
      </w:r>
    </w:p>
    <w:p w:rsidR="000071C8" w:rsidRPr="00565603" w:rsidRDefault="000071C8" w:rsidP="000071C8">
      <w:pPr>
        <w:pStyle w:val="PargrafodaLista"/>
        <w:numPr>
          <w:ilvl w:val="0"/>
          <w:numId w:val="5"/>
        </w:numPr>
        <w:spacing w:after="0" w:line="240" w:lineRule="auto"/>
        <w:jc w:val="both"/>
        <w:rPr>
          <w:b/>
        </w:rPr>
      </w:pPr>
      <w:r w:rsidRPr="00565603">
        <w:rPr>
          <w:b/>
          <w:bCs/>
        </w:rPr>
        <w:t xml:space="preserve">RODAPÉ: </w:t>
      </w:r>
      <w:r w:rsidRPr="00565603">
        <w:t>Porcelanato acetinado classe A, mesmo usado no piso</w:t>
      </w: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PAREDES: </w:t>
      </w:r>
      <w:r w:rsidRPr="00565603">
        <w:rPr>
          <w:sz w:val="22"/>
          <w:szCs w:val="22"/>
        </w:rPr>
        <w:t xml:space="preserve">Revestida com reboco misto e aplicação de massa corrida, acabamento em pintura acrílica fosca na cor branca, aplicada em três demãos. </w:t>
      </w: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TETO: </w:t>
      </w:r>
      <w:r w:rsidRPr="00565603">
        <w:rPr>
          <w:sz w:val="22"/>
          <w:szCs w:val="22"/>
        </w:rPr>
        <w:t xml:space="preserve">Gesso plano com negativos, acabamento em massa corrida e pintura acrílica fosca na cor branca, aplicada em três demãos. </w:t>
      </w: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PORTAS INTERNAS: </w:t>
      </w:r>
      <w:r w:rsidRPr="00565603">
        <w:rPr>
          <w:sz w:val="22"/>
          <w:szCs w:val="22"/>
        </w:rPr>
        <w:t xml:space="preserve">Madeira </w:t>
      </w:r>
      <w:proofErr w:type="gramStart"/>
      <w:r w:rsidRPr="00565603">
        <w:rPr>
          <w:sz w:val="22"/>
          <w:szCs w:val="22"/>
        </w:rPr>
        <w:t>semi oca</w:t>
      </w:r>
      <w:proofErr w:type="gramEnd"/>
      <w:r w:rsidRPr="00565603">
        <w:rPr>
          <w:sz w:val="22"/>
          <w:szCs w:val="22"/>
        </w:rPr>
        <w:t xml:space="preserve"> com pintura natural. </w:t>
      </w: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PORTAS EXTERNAS: </w:t>
      </w:r>
      <w:r w:rsidRPr="00565603">
        <w:rPr>
          <w:sz w:val="22"/>
          <w:szCs w:val="22"/>
        </w:rPr>
        <w:t xml:space="preserve">Madeira maciça, cor conforme projeto </w:t>
      </w: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FECHADURAS: </w:t>
      </w:r>
      <w:r w:rsidRPr="00565603">
        <w:rPr>
          <w:sz w:val="22"/>
          <w:szCs w:val="22"/>
        </w:rPr>
        <w:t xml:space="preserve">Acabamento fosco. </w:t>
      </w: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TOMADAS E INTERRUPTORES: </w:t>
      </w:r>
      <w:r w:rsidRPr="00565603">
        <w:rPr>
          <w:sz w:val="22"/>
          <w:szCs w:val="22"/>
        </w:rPr>
        <w:t xml:space="preserve">Linha modular. </w:t>
      </w:r>
    </w:p>
    <w:p w:rsidR="000071C8" w:rsidRPr="00565603" w:rsidRDefault="000071C8" w:rsidP="000071C8">
      <w:pPr>
        <w:pStyle w:val="Default"/>
        <w:numPr>
          <w:ilvl w:val="0"/>
          <w:numId w:val="11"/>
        </w:numPr>
        <w:spacing w:after="30"/>
        <w:rPr>
          <w:sz w:val="22"/>
          <w:szCs w:val="22"/>
        </w:rPr>
      </w:pPr>
      <w:r w:rsidRPr="00565603">
        <w:rPr>
          <w:b/>
          <w:bCs/>
          <w:sz w:val="22"/>
          <w:szCs w:val="22"/>
        </w:rPr>
        <w:t xml:space="preserve">ESQUADRIAS: </w:t>
      </w:r>
      <w:r w:rsidRPr="00565603">
        <w:rPr>
          <w:sz w:val="22"/>
          <w:szCs w:val="22"/>
        </w:rPr>
        <w:t xml:space="preserve">Esquadrias de vidro </w:t>
      </w:r>
      <w:r w:rsidR="00DA1DBB">
        <w:rPr>
          <w:sz w:val="22"/>
          <w:szCs w:val="22"/>
        </w:rPr>
        <w:t>duplo</w:t>
      </w:r>
      <w:r w:rsidRPr="00565603">
        <w:rPr>
          <w:sz w:val="22"/>
          <w:szCs w:val="22"/>
        </w:rPr>
        <w:t xml:space="preserve"> de correr, PVC branco. </w:t>
      </w:r>
    </w:p>
    <w:p w:rsidR="00E62F2D" w:rsidRPr="00565603" w:rsidRDefault="00E62F2D" w:rsidP="00E62F2D">
      <w:pPr>
        <w:spacing w:after="0" w:line="240" w:lineRule="auto"/>
        <w:jc w:val="both"/>
        <w:rPr>
          <w:b/>
        </w:rPr>
      </w:pPr>
    </w:p>
    <w:p w:rsidR="00820DA5" w:rsidRPr="00565603" w:rsidRDefault="00820DA5" w:rsidP="00820DA5">
      <w:pPr>
        <w:spacing w:after="0" w:line="240" w:lineRule="auto"/>
        <w:jc w:val="both"/>
        <w:rPr>
          <w:b/>
        </w:rPr>
      </w:pPr>
      <w:r w:rsidRPr="00565603">
        <w:rPr>
          <w:b/>
        </w:rPr>
        <w:t>ESCADA</w:t>
      </w:r>
      <w:r w:rsidR="000071C8" w:rsidRPr="00565603">
        <w:rPr>
          <w:b/>
        </w:rPr>
        <w:t>:</w:t>
      </w:r>
    </w:p>
    <w:p w:rsidR="000071C8" w:rsidRPr="00565603" w:rsidRDefault="000071C8" w:rsidP="000071C8">
      <w:pPr>
        <w:pStyle w:val="Default"/>
      </w:pPr>
    </w:p>
    <w:p w:rsidR="000071C8" w:rsidRPr="00565603" w:rsidRDefault="000071C8" w:rsidP="000071C8">
      <w:pPr>
        <w:pStyle w:val="Default"/>
        <w:numPr>
          <w:ilvl w:val="0"/>
          <w:numId w:val="14"/>
        </w:numPr>
        <w:spacing w:after="30"/>
        <w:rPr>
          <w:sz w:val="22"/>
          <w:szCs w:val="22"/>
        </w:rPr>
      </w:pPr>
      <w:r w:rsidRPr="00565603">
        <w:rPr>
          <w:b/>
          <w:bCs/>
          <w:sz w:val="22"/>
          <w:szCs w:val="22"/>
        </w:rPr>
        <w:t xml:space="preserve">ESTRUTURA: </w:t>
      </w:r>
      <w:r w:rsidRPr="00565603">
        <w:rPr>
          <w:sz w:val="22"/>
          <w:szCs w:val="22"/>
        </w:rPr>
        <w:t xml:space="preserve">Concreto armado. </w:t>
      </w:r>
    </w:p>
    <w:p w:rsidR="000071C8" w:rsidRPr="00565603" w:rsidRDefault="000071C8" w:rsidP="000071C8">
      <w:pPr>
        <w:pStyle w:val="Default"/>
        <w:numPr>
          <w:ilvl w:val="0"/>
          <w:numId w:val="14"/>
        </w:numPr>
        <w:spacing w:after="30"/>
        <w:rPr>
          <w:sz w:val="22"/>
          <w:szCs w:val="22"/>
        </w:rPr>
      </w:pPr>
      <w:r w:rsidRPr="00565603">
        <w:rPr>
          <w:b/>
          <w:bCs/>
          <w:sz w:val="22"/>
          <w:szCs w:val="22"/>
        </w:rPr>
        <w:t xml:space="preserve">PISO: </w:t>
      </w:r>
      <w:r w:rsidRPr="00565603">
        <w:rPr>
          <w:sz w:val="22"/>
          <w:szCs w:val="22"/>
        </w:rPr>
        <w:t xml:space="preserve">Revestida em granito. </w:t>
      </w:r>
    </w:p>
    <w:p w:rsidR="000071C8" w:rsidRPr="00565603" w:rsidRDefault="000071C8" w:rsidP="000071C8">
      <w:pPr>
        <w:pStyle w:val="Default"/>
        <w:numPr>
          <w:ilvl w:val="0"/>
          <w:numId w:val="14"/>
        </w:numPr>
        <w:spacing w:after="30"/>
        <w:rPr>
          <w:sz w:val="22"/>
          <w:szCs w:val="22"/>
        </w:rPr>
      </w:pPr>
      <w:r w:rsidRPr="00565603">
        <w:rPr>
          <w:b/>
          <w:bCs/>
          <w:sz w:val="22"/>
          <w:szCs w:val="22"/>
        </w:rPr>
        <w:t xml:space="preserve">PAREDES: </w:t>
      </w:r>
      <w:r w:rsidRPr="00565603">
        <w:rPr>
          <w:sz w:val="22"/>
          <w:szCs w:val="22"/>
        </w:rPr>
        <w:t xml:space="preserve">Revestida com reboco misto e aplicação de massa corrida, acabamento em pintura acrílica fosca na cor branca, aplicada em três demãos. </w:t>
      </w:r>
    </w:p>
    <w:p w:rsidR="00695298" w:rsidRDefault="000071C8" w:rsidP="001F2A1E">
      <w:pPr>
        <w:pStyle w:val="Default"/>
        <w:numPr>
          <w:ilvl w:val="0"/>
          <w:numId w:val="14"/>
        </w:numPr>
        <w:rPr>
          <w:sz w:val="22"/>
          <w:szCs w:val="22"/>
        </w:rPr>
      </w:pPr>
      <w:r w:rsidRPr="00565603">
        <w:rPr>
          <w:b/>
          <w:bCs/>
          <w:sz w:val="22"/>
          <w:szCs w:val="22"/>
        </w:rPr>
        <w:t xml:space="preserve">TETO: </w:t>
      </w:r>
      <w:r w:rsidRPr="00565603">
        <w:rPr>
          <w:sz w:val="22"/>
          <w:szCs w:val="22"/>
        </w:rPr>
        <w:t xml:space="preserve">Gesso plano com negativos, acabamento em massa corrida e pintura acrílica fosca na cor branca, aplicada em três demãos. </w:t>
      </w:r>
    </w:p>
    <w:p w:rsidR="004206D5" w:rsidRDefault="004206D5" w:rsidP="004206D5">
      <w:pPr>
        <w:spacing w:after="0" w:line="240" w:lineRule="auto"/>
        <w:jc w:val="both"/>
        <w:rPr>
          <w:b/>
        </w:rPr>
      </w:pPr>
    </w:p>
    <w:p w:rsidR="004206D5" w:rsidRDefault="004206D5" w:rsidP="004206D5">
      <w:pPr>
        <w:spacing w:after="0" w:line="240" w:lineRule="auto"/>
        <w:jc w:val="both"/>
        <w:rPr>
          <w:b/>
        </w:rPr>
      </w:pPr>
      <w:r>
        <w:rPr>
          <w:b/>
        </w:rPr>
        <w:lastRenderedPageBreak/>
        <w:t>ELEVADOR:</w:t>
      </w:r>
    </w:p>
    <w:p w:rsidR="004206D5" w:rsidRPr="00450C57" w:rsidRDefault="004206D5" w:rsidP="004206D5">
      <w:pPr>
        <w:pStyle w:val="PargrafodaLista"/>
        <w:numPr>
          <w:ilvl w:val="0"/>
          <w:numId w:val="24"/>
        </w:numPr>
        <w:spacing w:after="0" w:line="240" w:lineRule="auto"/>
        <w:jc w:val="both"/>
      </w:pPr>
      <w:r>
        <w:t xml:space="preserve">Com capacidade para </w:t>
      </w:r>
      <w:proofErr w:type="gramStart"/>
      <w:r>
        <w:t>8</w:t>
      </w:r>
      <w:proofErr w:type="gramEnd"/>
      <w:r>
        <w:t xml:space="preserve"> (oito) passageiros</w:t>
      </w:r>
      <w:r w:rsidRPr="00450C57">
        <w:t>.</w:t>
      </w:r>
    </w:p>
    <w:p w:rsidR="004206D5" w:rsidRDefault="004206D5" w:rsidP="004206D5">
      <w:pPr>
        <w:spacing w:after="0" w:line="240" w:lineRule="auto"/>
        <w:jc w:val="both"/>
        <w:rPr>
          <w:b/>
        </w:rPr>
      </w:pPr>
    </w:p>
    <w:p w:rsidR="004206D5" w:rsidRDefault="004206D5" w:rsidP="004206D5">
      <w:pPr>
        <w:spacing w:after="0" w:line="240" w:lineRule="auto"/>
        <w:jc w:val="both"/>
        <w:rPr>
          <w:b/>
        </w:rPr>
      </w:pPr>
      <w:r>
        <w:rPr>
          <w:b/>
        </w:rPr>
        <w:t>GARAGEM:</w:t>
      </w:r>
    </w:p>
    <w:p w:rsidR="004206D5" w:rsidRPr="00450C57" w:rsidRDefault="004206D5" w:rsidP="004206D5">
      <w:pPr>
        <w:pStyle w:val="PargrafodaLista"/>
        <w:numPr>
          <w:ilvl w:val="0"/>
          <w:numId w:val="25"/>
        </w:numPr>
        <w:spacing w:after="0" w:line="240" w:lineRule="auto"/>
        <w:jc w:val="both"/>
        <w:rPr>
          <w:b/>
        </w:rPr>
      </w:pPr>
      <w:r w:rsidRPr="00450C57">
        <w:rPr>
          <w:b/>
        </w:rPr>
        <w:t>PISO:</w:t>
      </w:r>
      <w:r>
        <w:rPr>
          <w:b/>
        </w:rPr>
        <w:t xml:space="preserve"> </w:t>
      </w:r>
      <w:proofErr w:type="spellStart"/>
      <w:r>
        <w:t>contrapiso</w:t>
      </w:r>
      <w:proofErr w:type="spellEnd"/>
      <w:r>
        <w:t xml:space="preserve"> de concreto polido.</w:t>
      </w:r>
    </w:p>
    <w:p w:rsidR="004206D5" w:rsidRPr="00450C57" w:rsidRDefault="004206D5" w:rsidP="004206D5">
      <w:pPr>
        <w:pStyle w:val="PargrafodaLista"/>
        <w:numPr>
          <w:ilvl w:val="0"/>
          <w:numId w:val="25"/>
        </w:numPr>
        <w:spacing w:after="0" w:line="240" w:lineRule="auto"/>
        <w:jc w:val="both"/>
        <w:rPr>
          <w:b/>
        </w:rPr>
      </w:pPr>
      <w:r w:rsidRPr="00450C57">
        <w:rPr>
          <w:b/>
        </w:rPr>
        <w:t>TETO:</w:t>
      </w:r>
      <w:r>
        <w:rPr>
          <w:b/>
        </w:rPr>
        <w:t xml:space="preserve"> </w:t>
      </w:r>
      <w:r w:rsidRPr="00450C57">
        <w:t xml:space="preserve">concreto aparente regularizado com </w:t>
      </w:r>
      <w:r>
        <w:t>acabamento em pintura acrílica aplicada em três demãos.</w:t>
      </w:r>
    </w:p>
    <w:p w:rsidR="004206D5" w:rsidRDefault="004206D5" w:rsidP="004206D5">
      <w:pPr>
        <w:pStyle w:val="PargrafodaLista"/>
        <w:numPr>
          <w:ilvl w:val="0"/>
          <w:numId w:val="25"/>
        </w:numPr>
        <w:spacing w:after="0" w:line="240" w:lineRule="auto"/>
        <w:jc w:val="both"/>
        <w:rPr>
          <w:b/>
        </w:rPr>
      </w:pPr>
      <w:r w:rsidRPr="00450C57">
        <w:rPr>
          <w:b/>
        </w:rPr>
        <w:t>ACESSO</w:t>
      </w:r>
      <w:r>
        <w:rPr>
          <w:b/>
        </w:rPr>
        <w:t>S</w:t>
      </w:r>
      <w:r w:rsidRPr="00450C57">
        <w:rPr>
          <w:b/>
        </w:rPr>
        <w:t>:</w:t>
      </w:r>
      <w:r>
        <w:rPr>
          <w:b/>
        </w:rPr>
        <w:t xml:space="preserve"> </w:t>
      </w:r>
      <w:r>
        <w:t xml:space="preserve">bloco </w:t>
      </w:r>
      <w:proofErr w:type="spellStart"/>
      <w:r>
        <w:t>intertravado</w:t>
      </w:r>
      <w:proofErr w:type="spellEnd"/>
      <w:r>
        <w:t xml:space="preserve"> de concreto.</w:t>
      </w:r>
    </w:p>
    <w:p w:rsidR="004206D5" w:rsidRPr="00450C57" w:rsidRDefault="004206D5" w:rsidP="004206D5">
      <w:pPr>
        <w:pStyle w:val="PargrafodaLista"/>
        <w:numPr>
          <w:ilvl w:val="0"/>
          <w:numId w:val="25"/>
        </w:numPr>
        <w:spacing w:after="0" w:line="240" w:lineRule="auto"/>
        <w:jc w:val="both"/>
        <w:rPr>
          <w:b/>
        </w:rPr>
      </w:pPr>
      <w:r>
        <w:rPr>
          <w:b/>
        </w:rPr>
        <w:t xml:space="preserve">ACESSO RAMPA: </w:t>
      </w:r>
      <w:r>
        <w:t>concreto usinado.</w:t>
      </w:r>
    </w:p>
    <w:p w:rsidR="004206D5" w:rsidRPr="00565603" w:rsidRDefault="004206D5" w:rsidP="004206D5">
      <w:pPr>
        <w:spacing w:after="0" w:line="240" w:lineRule="auto"/>
        <w:ind w:firstLine="360"/>
        <w:jc w:val="both"/>
      </w:pPr>
      <w:r>
        <w:t>A garagem será coberta. Cada box privativo  receberá a numeração correspondente.</w:t>
      </w:r>
    </w:p>
    <w:p w:rsidR="00E96F33" w:rsidRPr="00565603" w:rsidRDefault="00E96F33" w:rsidP="00E96F33">
      <w:pPr>
        <w:pStyle w:val="Ttulo1"/>
        <w:rPr>
          <w:rFonts w:asciiTheme="minorHAnsi" w:hAnsiTheme="minorHAnsi"/>
          <w:sz w:val="24"/>
          <w:szCs w:val="24"/>
        </w:rPr>
      </w:pPr>
      <w:r w:rsidRPr="00565603">
        <w:rPr>
          <w:rFonts w:asciiTheme="minorHAnsi" w:hAnsiTheme="minorHAnsi"/>
          <w:sz w:val="24"/>
          <w:szCs w:val="24"/>
        </w:rPr>
        <w:t xml:space="preserve">GENERALIDADES DA CONSTRUÇÃO </w:t>
      </w:r>
    </w:p>
    <w:p w:rsidR="00E96F33" w:rsidRPr="00565603" w:rsidRDefault="00E96F33" w:rsidP="00E96F33">
      <w:pPr>
        <w:pStyle w:val="Default"/>
        <w:rPr>
          <w:sz w:val="23"/>
          <w:szCs w:val="23"/>
        </w:rPr>
      </w:pPr>
    </w:p>
    <w:p w:rsidR="00E96F33" w:rsidRPr="00565603" w:rsidRDefault="00E96F33" w:rsidP="00E96F33">
      <w:pPr>
        <w:pStyle w:val="Default"/>
        <w:rPr>
          <w:sz w:val="22"/>
          <w:szCs w:val="22"/>
        </w:rPr>
      </w:pPr>
      <w:r w:rsidRPr="00565603">
        <w:rPr>
          <w:sz w:val="22"/>
          <w:szCs w:val="22"/>
        </w:rPr>
        <w:t xml:space="preserve">Serão utilizados materiais de qualidade, de marcas renomadas. A mão-de-obra será qualificada e os serviços serão executados por profissionais de reconhecida competência e devidamente especializados.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PREPARO DO TERRENO: </w:t>
      </w:r>
      <w:r w:rsidRPr="00565603">
        <w:rPr>
          <w:sz w:val="22"/>
          <w:szCs w:val="22"/>
        </w:rPr>
        <w:t xml:space="preserve">será realizada a limpeza do terreno, removendo todo obstáculo que impossibilite a locação da futura construção, segundo projeto arquitetônico aprovado pela municipalidade. De acordo com a necessidade técnica, serão realizados serviços de escavação, terraplenagem e aterro.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LOCAÇÃO DA OBRA: </w:t>
      </w:r>
      <w:r w:rsidRPr="00565603">
        <w:rPr>
          <w:sz w:val="22"/>
          <w:szCs w:val="22"/>
        </w:rPr>
        <w:t xml:space="preserve">a locação da obra consistirá em definir a exata posição da mesma no terreno, tendo em vista o projeto de localização observando níveis e cotas.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FUNDAÇÕES: </w:t>
      </w:r>
      <w:r w:rsidRPr="00565603">
        <w:rPr>
          <w:sz w:val="22"/>
          <w:szCs w:val="22"/>
        </w:rPr>
        <w:t xml:space="preserve">conforme projeto estrutural.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ESTRUTURA: </w:t>
      </w:r>
      <w:r w:rsidRPr="00565603">
        <w:rPr>
          <w:sz w:val="22"/>
          <w:szCs w:val="22"/>
        </w:rPr>
        <w:t xml:space="preserve">será executada em concreto armado composta por pilares, vigas e lajes.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ALVENARIAS: </w:t>
      </w:r>
      <w:r w:rsidRPr="00565603">
        <w:rPr>
          <w:sz w:val="22"/>
          <w:szCs w:val="22"/>
        </w:rPr>
        <w:t xml:space="preserve">as alvenarias serão executadas em conformidade com as cotas indicadas no projeto arquitetônico. Os blocos cerâmicos terão resistência especificada em projeto e serão assentados com argamassa industrializada ou em loco com resistência especificada em projeto. Serão utilizados tijolos de </w:t>
      </w:r>
      <w:proofErr w:type="gramStart"/>
      <w:r w:rsidRPr="00565603">
        <w:rPr>
          <w:sz w:val="22"/>
          <w:szCs w:val="22"/>
        </w:rPr>
        <w:t>6</w:t>
      </w:r>
      <w:proofErr w:type="gramEnd"/>
      <w:r w:rsidRPr="00565603">
        <w:rPr>
          <w:sz w:val="22"/>
          <w:szCs w:val="22"/>
        </w:rPr>
        <w:t xml:space="preserve"> (seis) furos de 1ª qualidade, sendo paredes simples com espessura de 15cm nas alvenarias internas e paredes simples com espessura de 20cm nas alvenarias externas e </w:t>
      </w:r>
      <w:r w:rsidR="00D8079F" w:rsidRPr="00565603">
        <w:rPr>
          <w:sz w:val="22"/>
          <w:szCs w:val="22"/>
        </w:rPr>
        <w:t xml:space="preserve">parede dupla nas </w:t>
      </w:r>
      <w:r w:rsidRPr="00565603">
        <w:rPr>
          <w:sz w:val="22"/>
          <w:szCs w:val="22"/>
        </w:rPr>
        <w:t xml:space="preserve">divisórias entre as unidades.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TETOS E PISOS: </w:t>
      </w:r>
      <w:r w:rsidRPr="00565603">
        <w:rPr>
          <w:sz w:val="22"/>
          <w:szCs w:val="22"/>
        </w:rPr>
        <w:t xml:space="preserve">todas as lajes serão em laje </w:t>
      </w:r>
      <w:proofErr w:type="gramStart"/>
      <w:r w:rsidRPr="00565603">
        <w:rPr>
          <w:sz w:val="22"/>
          <w:szCs w:val="22"/>
        </w:rPr>
        <w:t>pré fabricada</w:t>
      </w:r>
      <w:proofErr w:type="gramEnd"/>
      <w:r w:rsidRPr="00565603">
        <w:rPr>
          <w:sz w:val="22"/>
          <w:szCs w:val="22"/>
        </w:rPr>
        <w:t xml:space="preserve">. Os ambientes receberão </w:t>
      </w:r>
      <w:proofErr w:type="gramStart"/>
      <w:r w:rsidRPr="00565603">
        <w:rPr>
          <w:sz w:val="22"/>
          <w:szCs w:val="22"/>
        </w:rPr>
        <w:t>forro de gesso, com posterior pintura na cor branca</w:t>
      </w:r>
      <w:proofErr w:type="gramEnd"/>
      <w:r w:rsidRPr="00565603">
        <w:rPr>
          <w:sz w:val="22"/>
          <w:szCs w:val="22"/>
        </w:rPr>
        <w:t xml:space="preserve">.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COBERTURA: </w:t>
      </w:r>
      <w:r w:rsidRPr="00565603">
        <w:rPr>
          <w:sz w:val="22"/>
          <w:szCs w:val="22"/>
        </w:rPr>
        <w:t xml:space="preserve">será executado com estrutura em madeira de pinho de lei, eucalipto </w:t>
      </w:r>
      <w:proofErr w:type="gramStart"/>
      <w:r w:rsidRPr="00565603">
        <w:rPr>
          <w:sz w:val="22"/>
          <w:szCs w:val="22"/>
        </w:rPr>
        <w:t>tratado ou metálica</w:t>
      </w:r>
      <w:proofErr w:type="gramEnd"/>
      <w:r w:rsidRPr="00565603">
        <w:rPr>
          <w:sz w:val="22"/>
          <w:szCs w:val="22"/>
        </w:rPr>
        <w:t xml:space="preserve"> e coberta com telhas planas de concreto ou </w:t>
      </w:r>
      <w:proofErr w:type="spellStart"/>
      <w:r w:rsidRPr="00565603">
        <w:rPr>
          <w:sz w:val="22"/>
          <w:szCs w:val="22"/>
        </w:rPr>
        <w:t>gravilhada</w:t>
      </w:r>
      <w:proofErr w:type="spellEnd"/>
      <w:r w:rsidRPr="00565603">
        <w:rPr>
          <w:sz w:val="22"/>
          <w:szCs w:val="22"/>
        </w:rPr>
        <w:t xml:space="preserve">. </w:t>
      </w:r>
    </w:p>
    <w:p w:rsidR="00E96F33" w:rsidRPr="00565603" w:rsidRDefault="00E96F33" w:rsidP="00E96F33">
      <w:pPr>
        <w:pStyle w:val="Default"/>
        <w:rPr>
          <w:sz w:val="22"/>
          <w:szCs w:val="22"/>
        </w:rPr>
      </w:pPr>
    </w:p>
    <w:p w:rsidR="00E96F33" w:rsidRDefault="00E96F33" w:rsidP="00E96F33">
      <w:pPr>
        <w:pStyle w:val="Default"/>
        <w:rPr>
          <w:sz w:val="22"/>
          <w:szCs w:val="22"/>
        </w:rPr>
      </w:pPr>
      <w:r w:rsidRPr="00565603">
        <w:rPr>
          <w:b/>
          <w:bCs/>
          <w:sz w:val="22"/>
          <w:szCs w:val="22"/>
        </w:rPr>
        <w:t xml:space="preserve">ESQUADRIAS: </w:t>
      </w:r>
      <w:r w:rsidRPr="00565603">
        <w:rPr>
          <w:sz w:val="22"/>
          <w:szCs w:val="22"/>
        </w:rPr>
        <w:t xml:space="preserve">todas as janelas serão em PVC, sendo na cor branca interna e externamente. As portas de </w:t>
      </w:r>
      <w:r w:rsidRPr="00DA1DBB">
        <w:rPr>
          <w:sz w:val="22"/>
          <w:szCs w:val="22"/>
        </w:rPr>
        <w:t xml:space="preserve">serão maciças em madeira, </w:t>
      </w:r>
      <w:r w:rsidRPr="00565603">
        <w:rPr>
          <w:sz w:val="22"/>
          <w:szCs w:val="22"/>
        </w:rPr>
        <w:t xml:space="preserve">podendo receber detalhes conforme projeto específico, recebendo aplicação de selador natural em </w:t>
      </w:r>
      <w:proofErr w:type="gramStart"/>
      <w:r w:rsidRPr="00565603">
        <w:rPr>
          <w:sz w:val="22"/>
          <w:szCs w:val="22"/>
        </w:rPr>
        <w:t>3</w:t>
      </w:r>
      <w:proofErr w:type="gramEnd"/>
      <w:r w:rsidRPr="00565603">
        <w:rPr>
          <w:sz w:val="22"/>
          <w:szCs w:val="22"/>
        </w:rPr>
        <w:t xml:space="preserve"> (três) demãos caso sejam de madeira. As </w:t>
      </w:r>
      <w:r w:rsidR="00565603">
        <w:rPr>
          <w:sz w:val="22"/>
          <w:szCs w:val="22"/>
        </w:rPr>
        <w:t xml:space="preserve">portas internas serão </w:t>
      </w:r>
      <w:proofErr w:type="gramStart"/>
      <w:r w:rsidR="00565603">
        <w:rPr>
          <w:sz w:val="22"/>
          <w:szCs w:val="22"/>
        </w:rPr>
        <w:t>semi ocas</w:t>
      </w:r>
      <w:proofErr w:type="gramEnd"/>
      <w:r w:rsidR="00565603">
        <w:rPr>
          <w:sz w:val="22"/>
          <w:szCs w:val="22"/>
        </w:rPr>
        <w:t xml:space="preserve"> </w:t>
      </w:r>
      <w:r w:rsidRPr="00565603">
        <w:rPr>
          <w:sz w:val="22"/>
          <w:szCs w:val="22"/>
        </w:rPr>
        <w:t xml:space="preserve">em compensado de 1ª qualidade, sendo de madeira e receberão pintura natural ou branca.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lastRenderedPageBreak/>
        <w:t xml:space="preserve">VIDROS: </w:t>
      </w:r>
      <w:r w:rsidRPr="00565603">
        <w:rPr>
          <w:sz w:val="22"/>
          <w:szCs w:val="22"/>
        </w:rPr>
        <w:t>Os vidros</w:t>
      </w:r>
      <w:r w:rsidR="00A13BCA">
        <w:rPr>
          <w:sz w:val="22"/>
          <w:szCs w:val="22"/>
        </w:rPr>
        <w:t xml:space="preserve"> de todas as esquadrias serão duplos. S</w:t>
      </w:r>
      <w:r w:rsidRPr="00565603">
        <w:rPr>
          <w:sz w:val="22"/>
          <w:szCs w:val="22"/>
        </w:rPr>
        <w:t xml:space="preserve">erão lisos e incolores nas janelas dos dormitórios, cozinha, área de serviço e nas portas-janelas e janelas das salas, com espessura de </w:t>
      </w:r>
      <w:proofErr w:type="gramStart"/>
      <w:r w:rsidRPr="00565603">
        <w:rPr>
          <w:sz w:val="22"/>
          <w:szCs w:val="22"/>
        </w:rPr>
        <w:t>4mm</w:t>
      </w:r>
      <w:proofErr w:type="gramEnd"/>
      <w:r w:rsidRPr="00565603">
        <w:rPr>
          <w:sz w:val="22"/>
          <w:szCs w:val="22"/>
        </w:rPr>
        <w:t xml:space="preserve">. Nos banheiros e lavabo serão simples tipo fantasia mini-boreal, de </w:t>
      </w:r>
      <w:proofErr w:type="gramStart"/>
      <w:r w:rsidRPr="00565603">
        <w:rPr>
          <w:sz w:val="22"/>
          <w:szCs w:val="22"/>
        </w:rPr>
        <w:t>4</w:t>
      </w:r>
      <w:proofErr w:type="gramEnd"/>
      <w:r w:rsidRPr="00565603">
        <w:rPr>
          <w:sz w:val="22"/>
          <w:szCs w:val="22"/>
        </w:rPr>
        <w:t xml:space="preserve"> mm. </w:t>
      </w:r>
    </w:p>
    <w:p w:rsidR="00E96F33" w:rsidRPr="00565603" w:rsidRDefault="00E96F33" w:rsidP="00E96F33">
      <w:pPr>
        <w:pStyle w:val="Default"/>
        <w:rPr>
          <w:sz w:val="22"/>
          <w:szCs w:val="22"/>
        </w:rPr>
      </w:pPr>
    </w:p>
    <w:p w:rsidR="00E96F33" w:rsidRPr="00565603" w:rsidRDefault="00E96F33" w:rsidP="00E96F33">
      <w:pPr>
        <w:spacing w:after="0" w:line="240" w:lineRule="auto"/>
        <w:jc w:val="both"/>
      </w:pPr>
      <w:r w:rsidRPr="00565603">
        <w:rPr>
          <w:b/>
          <w:bCs/>
        </w:rPr>
        <w:t xml:space="preserve">PINGADEIRAS: </w:t>
      </w:r>
      <w:r w:rsidRPr="00565603">
        <w:t xml:space="preserve">todas as pingadeiras e soleiras serão em </w:t>
      </w:r>
      <w:r w:rsidR="00DA1DBB">
        <w:t>basalto ou granito.</w:t>
      </w:r>
    </w:p>
    <w:p w:rsidR="00E96F33" w:rsidRPr="00565603" w:rsidRDefault="00E96F33" w:rsidP="00E96F33">
      <w:pPr>
        <w:spacing w:after="0" w:line="240" w:lineRule="auto"/>
        <w:jc w:val="both"/>
      </w:pPr>
    </w:p>
    <w:p w:rsidR="00E96F33" w:rsidRPr="00565603" w:rsidRDefault="00E96F33" w:rsidP="00E96F33">
      <w:pPr>
        <w:pStyle w:val="Default"/>
        <w:rPr>
          <w:sz w:val="22"/>
          <w:szCs w:val="22"/>
        </w:rPr>
      </w:pPr>
      <w:r w:rsidRPr="00565603">
        <w:rPr>
          <w:b/>
          <w:bCs/>
          <w:sz w:val="22"/>
          <w:szCs w:val="22"/>
        </w:rPr>
        <w:t xml:space="preserve">FERRAGENS: </w:t>
      </w:r>
      <w:r w:rsidRPr="00565603">
        <w:rPr>
          <w:sz w:val="22"/>
          <w:szCs w:val="22"/>
        </w:rPr>
        <w:t xml:space="preserve">todas as ferragens serão </w:t>
      </w:r>
      <w:proofErr w:type="spellStart"/>
      <w:r w:rsidRPr="00565603">
        <w:rPr>
          <w:sz w:val="22"/>
          <w:szCs w:val="22"/>
        </w:rPr>
        <w:t>cromo-acetinadas</w:t>
      </w:r>
      <w:proofErr w:type="spellEnd"/>
      <w:r w:rsidRPr="00565603">
        <w:rPr>
          <w:sz w:val="22"/>
          <w:szCs w:val="22"/>
        </w:rPr>
        <w:t xml:space="preserve">, tendo as portas de entrada principal e de serviço com fechaduras de cilindro; as dos banhos tranquetas e as demais chaves comuns. </w:t>
      </w:r>
      <w:proofErr w:type="spellStart"/>
      <w:r w:rsidRPr="00565603">
        <w:rPr>
          <w:sz w:val="22"/>
          <w:szCs w:val="22"/>
        </w:rPr>
        <w:t>Cremonas</w:t>
      </w:r>
      <w:proofErr w:type="spellEnd"/>
      <w:r w:rsidRPr="00565603">
        <w:rPr>
          <w:sz w:val="22"/>
          <w:szCs w:val="22"/>
        </w:rPr>
        <w:t xml:space="preserve"> e conchas embutidas também </w:t>
      </w:r>
      <w:proofErr w:type="spellStart"/>
      <w:r w:rsidRPr="00565603">
        <w:rPr>
          <w:sz w:val="22"/>
          <w:szCs w:val="22"/>
        </w:rPr>
        <w:t>cromo-acetinadas</w:t>
      </w:r>
      <w:proofErr w:type="spellEnd"/>
      <w:r w:rsidRPr="00565603">
        <w:rPr>
          <w:sz w:val="22"/>
          <w:szCs w:val="22"/>
        </w:rPr>
        <w:t xml:space="preserve">. </w:t>
      </w:r>
    </w:p>
    <w:p w:rsidR="00D8733A" w:rsidRPr="00565603" w:rsidRDefault="00D8733A"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INSTALAÇÕES ELÉTRICAS: </w:t>
      </w:r>
      <w:r w:rsidRPr="00565603">
        <w:rPr>
          <w:sz w:val="22"/>
          <w:szCs w:val="22"/>
        </w:rPr>
        <w:t xml:space="preserve">serão executadas conforme projeto específico a </w:t>
      </w:r>
      <w:r w:rsidR="00D8733A" w:rsidRPr="00565603">
        <w:rPr>
          <w:sz w:val="22"/>
          <w:szCs w:val="22"/>
        </w:rPr>
        <w:t>serem elaborados por empresa especializada, atendendo as normas técnicas da ABNT e RGE, constituindo-se de redes de luz, força, telefonia, interfones e motor-bomba</w:t>
      </w:r>
      <w:r w:rsidRPr="00565603">
        <w:rPr>
          <w:sz w:val="22"/>
          <w:szCs w:val="22"/>
        </w:rPr>
        <w:t xml:space="preserve">. </w:t>
      </w:r>
    </w:p>
    <w:p w:rsidR="00E96F33" w:rsidRPr="00565603" w:rsidRDefault="00E96F33" w:rsidP="00E96F33">
      <w:pPr>
        <w:pStyle w:val="Default"/>
        <w:rPr>
          <w:sz w:val="22"/>
          <w:szCs w:val="22"/>
        </w:rPr>
      </w:pPr>
      <w:r w:rsidRPr="00565603">
        <w:rPr>
          <w:sz w:val="22"/>
          <w:szCs w:val="22"/>
        </w:rPr>
        <w:t xml:space="preserve">A entrada de energia será executada conforme as exigências técnicas da RGE, constando de entrada única subterrânea até o quadro de medidores. A rede elétrica será totalmente embutida, composta de caixas de ferro e </w:t>
      </w:r>
      <w:proofErr w:type="spellStart"/>
      <w:r w:rsidRPr="00565603">
        <w:rPr>
          <w:sz w:val="22"/>
          <w:szCs w:val="22"/>
        </w:rPr>
        <w:t>eletrodutos</w:t>
      </w:r>
      <w:proofErr w:type="spellEnd"/>
      <w:r w:rsidRPr="00565603">
        <w:rPr>
          <w:sz w:val="22"/>
          <w:szCs w:val="22"/>
        </w:rPr>
        <w:t xml:space="preserve"> de PVC. A fiação será executada conforme cálculo de profissional habilitado, e os fios usados, serão do tipo </w:t>
      </w:r>
      <w:proofErr w:type="spellStart"/>
      <w:r w:rsidRPr="00565603">
        <w:rPr>
          <w:sz w:val="22"/>
          <w:szCs w:val="22"/>
        </w:rPr>
        <w:t>antiflame</w:t>
      </w:r>
      <w:proofErr w:type="spellEnd"/>
      <w:r w:rsidRPr="00565603">
        <w:rPr>
          <w:sz w:val="22"/>
          <w:szCs w:val="22"/>
        </w:rPr>
        <w:t xml:space="preserve">. Os quadros de medidores de consumo de energia elétrica serão colocados em locais determinados no projeto, e contarão com disjuntores eletromagnéticos calculados para solicitações indicadas em norma. Haverá um centro de distribuição em cada apartamento, dotado de chaves magnéticas automáticas para proteção dos devidos circuitos. Os interruptores de tomadas terão acabamento de plástico da marca </w:t>
      </w:r>
      <w:proofErr w:type="spellStart"/>
      <w:r w:rsidRPr="00565603">
        <w:rPr>
          <w:sz w:val="22"/>
          <w:szCs w:val="22"/>
        </w:rPr>
        <w:t>Pezzi</w:t>
      </w:r>
      <w:proofErr w:type="spellEnd"/>
      <w:r w:rsidRPr="00565603">
        <w:rPr>
          <w:sz w:val="22"/>
          <w:szCs w:val="22"/>
        </w:rPr>
        <w:t xml:space="preserve">, linha 50.000 ou similar. A tubulação será preparada para TV a cabo. </w:t>
      </w:r>
    </w:p>
    <w:p w:rsidR="00D8733A" w:rsidRPr="00565603" w:rsidRDefault="00D8733A"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INSTALAÇÕES TELEFÔNICAS: </w:t>
      </w:r>
      <w:r w:rsidRPr="00565603">
        <w:rPr>
          <w:sz w:val="22"/>
          <w:szCs w:val="22"/>
        </w:rPr>
        <w:t>as entradas para ligações telefônicas, bem como as canalizações internas, serão regidas pelas normas das empresas de telefonia e sua execução obedecerá aos projetos aprovados e a Legislação em vigor.</w:t>
      </w:r>
    </w:p>
    <w:p w:rsidR="00D8733A" w:rsidRPr="00565603" w:rsidRDefault="00D8733A" w:rsidP="00E96F33">
      <w:pPr>
        <w:pStyle w:val="Default"/>
        <w:rPr>
          <w:sz w:val="22"/>
          <w:szCs w:val="22"/>
        </w:rPr>
      </w:pPr>
    </w:p>
    <w:p w:rsidR="00E96F33" w:rsidRDefault="00E96F33" w:rsidP="00E96F33">
      <w:pPr>
        <w:pStyle w:val="Default"/>
        <w:rPr>
          <w:sz w:val="22"/>
          <w:szCs w:val="22"/>
        </w:rPr>
      </w:pPr>
      <w:r w:rsidRPr="00565603">
        <w:rPr>
          <w:b/>
          <w:bCs/>
          <w:sz w:val="22"/>
          <w:szCs w:val="22"/>
        </w:rPr>
        <w:t xml:space="preserve">INSTALAÇÕES HIDROSSANITÁRIAS: </w:t>
      </w:r>
      <w:r w:rsidRPr="00565603">
        <w:rPr>
          <w:sz w:val="22"/>
          <w:szCs w:val="22"/>
        </w:rPr>
        <w:t>serão executadas de acordo com projeto específico elaborado por profissional especializado atendendo as normas técnicas da ABNT, constituindo-se das redes de água fria em PVC, água quente em PPR e com devido isolamento térmico, esgoto cloacal e pluvial também em PVC</w:t>
      </w:r>
      <w:proofErr w:type="gramStart"/>
      <w:r w:rsidRPr="00565603">
        <w:rPr>
          <w:sz w:val="22"/>
          <w:szCs w:val="22"/>
        </w:rPr>
        <w:t>,.</w:t>
      </w:r>
      <w:proofErr w:type="gramEnd"/>
      <w:r w:rsidRPr="00565603">
        <w:rPr>
          <w:sz w:val="22"/>
          <w:szCs w:val="22"/>
        </w:rPr>
        <w:t xml:space="preserve"> O aquecimento de água será através de aquecedores de passagem a gás. </w:t>
      </w:r>
    </w:p>
    <w:p w:rsidR="00DA1DBB" w:rsidRPr="00565603" w:rsidRDefault="00DA1DBB"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INSTALAÇÃO DE GÁS CENTRAL: </w:t>
      </w:r>
      <w:r w:rsidRPr="00565603">
        <w:rPr>
          <w:sz w:val="22"/>
          <w:szCs w:val="22"/>
        </w:rPr>
        <w:t xml:space="preserve">Haverá uma central de gás preparada para ser equipada com bujões e válvulas necessárias dimensionadas pelo projeto de instalação de gás, conforme laudo de empresa credenciada. A rede será de ferro </w:t>
      </w:r>
      <w:r w:rsidR="00D8733A" w:rsidRPr="00565603">
        <w:rPr>
          <w:sz w:val="22"/>
          <w:szCs w:val="22"/>
        </w:rPr>
        <w:t>galvanizado e devidamente testado</w:t>
      </w:r>
      <w:r w:rsidRPr="00565603">
        <w:rPr>
          <w:sz w:val="22"/>
          <w:szCs w:val="22"/>
        </w:rPr>
        <w:t xml:space="preserve">. </w:t>
      </w:r>
      <w:r w:rsidR="00565603">
        <w:rPr>
          <w:sz w:val="22"/>
          <w:szCs w:val="22"/>
        </w:rPr>
        <w:t xml:space="preserve">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ESGOTO CLOACAL: </w:t>
      </w:r>
      <w:r w:rsidR="000D2C0D" w:rsidRPr="000D2C0D">
        <w:rPr>
          <w:bCs/>
          <w:sz w:val="22"/>
          <w:szCs w:val="22"/>
        </w:rPr>
        <w:t>O esgoto cloacal será conectado a</w:t>
      </w:r>
      <w:r w:rsidR="000D2C0D">
        <w:rPr>
          <w:bCs/>
          <w:sz w:val="22"/>
          <w:szCs w:val="22"/>
        </w:rPr>
        <w:t xml:space="preserve"> ETE (Estação de tratamento de Esgoto) que será construída dentro do terreno conforme especificações do projeto elaborado pela </w:t>
      </w:r>
      <w:proofErr w:type="spellStart"/>
      <w:r w:rsidR="000D2C0D">
        <w:rPr>
          <w:bCs/>
          <w:sz w:val="22"/>
          <w:szCs w:val="22"/>
        </w:rPr>
        <w:t>Donin</w:t>
      </w:r>
      <w:proofErr w:type="spellEnd"/>
      <w:r w:rsidR="000D2C0D">
        <w:rPr>
          <w:bCs/>
          <w:sz w:val="22"/>
          <w:szCs w:val="22"/>
        </w:rPr>
        <w:t xml:space="preserve"> Engenharia.</w:t>
      </w:r>
      <w:r w:rsidRPr="00565603">
        <w:rPr>
          <w:sz w:val="22"/>
          <w:szCs w:val="22"/>
        </w:rPr>
        <w:t xml:space="preserve"> Cada sanitário deverá ter uma caixa </w:t>
      </w:r>
      <w:proofErr w:type="spellStart"/>
      <w:r w:rsidRPr="00565603">
        <w:rPr>
          <w:sz w:val="22"/>
          <w:szCs w:val="22"/>
        </w:rPr>
        <w:t>sifonada</w:t>
      </w:r>
      <w:proofErr w:type="spellEnd"/>
      <w:r w:rsidRPr="00565603">
        <w:rPr>
          <w:sz w:val="22"/>
          <w:szCs w:val="22"/>
        </w:rPr>
        <w:t xml:space="preserve"> com grelha, podendo esta se situar dentro do </w:t>
      </w:r>
      <w:proofErr w:type="gramStart"/>
      <w:r w:rsidRPr="00565603">
        <w:rPr>
          <w:sz w:val="22"/>
          <w:szCs w:val="22"/>
        </w:rPr>
        <w:t>box</w:t>
      </w:r>
      <w:proofErr w:type="gramEnd"/>
      <w:r w:rsidRPr="00565603">
        <w:rPr>
          <w:sz w:val="22"/>
          <w:szCs w:val="22"/>
        </w:rPr>
        <w:t xml:space="preserve">, conforme o caso. As caixas serão de plástico, bem como os ramais. As ventilações de redes e tubos de queda serão de PVC, conforme as necessidades e com bitolas descritas no projeto. </w:t>
      </w:r>
    </w:p>
    <w:p w:rsidR="00D8733A" w:rsidRPr="00565603" w:rsidRDefault="00D8733A"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RESERVATÓRIOS E CANALIZAÇÕES DE ÁGUA: </w:t>
      </w:r>
      <w:r w:rsidRPr="00565603">
        <w:rPr>
          <w:sz w:val="22"/>
          <w:szCs w:val="22"/>
        </w:rPr>
        <w:t>A edificação contará para seu suprimento de água com reservatório conforme projeto específico. Este será em fibra de vidro ou polietileno com previsão de tampa para inspeção. O abastecimento se fará diretamente da rua recalcada por moto-bomba, através de coluna de recalque, até o reservatório superior, que por sua vez distribuirá para os diversos ramais coletivamente. A instalação prevista para os ramais será executada com canos de plástico conforme a necessidade do projeto. Cada sanitário e setor de serviço deverão ter um registro próprio, a fim de possibilitar o seu isolam</w:t>
      </w:r>
      <w:r w:rsidR="00D8733A" w:rsidRPr="00565603">
        <w:rPr>
          <w:sz w:val="22"/>
          <w:szCs w:val="22"/>
        </w:rPr>
        <w:t>ento quando se fizer necessário</w:t>
      </w:r>
      <w:r w:rsidRPr="00565603">
        <w:rPr>
          <w:sz w:val="22"/>
          <w:szCs w:val="22"/>
        </w:rPr>
        <w:t xml:space="preserve">. A canalização para a água quente será </w:t>
      </w:r>
      <w:r w:rsidRPr="00565603">
        <w:rPr>
          <w:sz w:val="22"/>
          <w:szCs w:val="22"/>
        </w:rPr>
        <w:lastRenderedPageBreak/>
        <w:t xml:space="preserve">em tubos de polipropileno copolímero, revestidos com materiais especiais, com terminais na área de serviço, cozinha e banheiros.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REVESTIMENTO EXTERNO DAS FACHADAS: </w:t>
      </w:r>
      <w:r w:rsidRPr="00565603">
        <w:rPr>
          <w:sz w:val="22"/>
          <w:szCs w:val="22"/>
        </w:rPr>
        <w:t>conforme projeto arquitetônico</w:t>
      </w:r>
    </w:p>
    <w:p w:rsidR="00E96F33" w:rsidRPr="00565603" w:rsidRDefault="00E96F33" w:rsidP="00E96F33">
      <w:pPr>
        <w:pStyle w:val="Default"/>
        <w:rPr>
          <w:sz w:val="22"/>
          <w:szCs w:val="22"/>
        </w:rPr>
      </w:pPr>
      <w:r w:rsidRPr="00565603">
        <w:rPr>
          <w:sz w:val="22"/>
          <w:szCs w:val="22"/>
        </w:rPr>
        <w:t xml:space="preserve"> As paredes externas, depois de salpicadas com cimento e areia no traço 3:1, receberão um emboço misto de argamassa de areia grossa e fina, cimento e cal ou elemento </w:t>
      </w:r>
      <w:proofErr w:type="spellStart"/>
      <w:r w:rsidRPr="00565603">
        <w:rPr>
          <w:sz w:val="22"/>
          <w:szCs w:val="22"/>
        </w:rPr>
        <w:t>aerante</w:t>
      </w:r>
      <w:proofErr w:type="spellEnd"/>
      <w:r w:rsidRPr="00565603">
        <w:rPr>
          <w:sz w:val="22"/>
          <w:szCs w:val="22"/>
        </w:rPr>
        <w:t xml:space="preserve">. Os detalhes serão obedecidos conforme projeto de fachadas e receberão acabamento com aplicação de textura </w:t>
      </w:r>
      <w:proofErr w:type="spellStart"/>
      <w:r w:rsidRPr="00565603">
        <w:rPr>
          <w:sz w:val="22"/>
          <w:szCs w:val="22"/>
        </w:rPr>
        <w:t>cimentícia</w:t>
      </w:r>
      <w:proofErr w:type="spellEnd"/>
      <w:r w:rsidRPr="00565603">
        <w:rPr>
          <w:sz w:val="22"/>
          <w:szCs w:val="22"/>
        </w:rPr>
        <w:t xml:space="preserve"> ou acrílica e posterior pintura com tinta látex, da marca Suvinil, Renner ou similar com três demãos nas cores a serem definidas posteriormente. Em partes definidas no projeto arquitetônico, será feito revestimento com pedra </w:t>
      </w:r>
      <w:r w:rsidRPr="00DA1DBB">
        <w:rPr>
          <w:sz w:val="22"/>
          <w:szCs w:val="22"/>
        </w:rPr>
        <w:t>natural e madeira de lei</w:t>
      </w:r>
      <w:r w:rsidR="00565603" w:rsidRPr="00DA1DBB">
        <w:rPr>
          <w:sz w:val="22"/>
          <w:szCs w:val="22"/>
        </w:rPr>
        <w:t xml:space="preserve"> com selador</w:t>
      </w:r>
      <w:r w:rsidRPr="00DA1DBB">
        <w:rPr>
          <w:sz w:val="22"/>
          <w:szCs w:val="22"/>
        </w:rPr>
        <w:t>.</w:t>
      </w:r>
      <w:r w:rsidRPr="00565603">
        <w:rPr>
          <w:sz w:val="22"/>
          <w:szCs w:val="22"/>
        </w:rPr>
        <w:t xml:space="preserve"> </w:t>
      </w:r>
    </w:p>
    <w:p w:rsidR="00E96F33" w:rsidRPr="00565603" w:rsidRDefault="00E96F33" w:rsidP="00E96F33">
      <w:pPr>
        <w:pStyle w:val="Default"/>
        <w:rPr>
          <w:sz w:val="22"/>
          <w:szCs w:val="22"/>
        </w:rPr>
      </w:pPr>
      <w:r w:rsidRPr="00565603">
        <w:rPr>
          <w:sz w:val="22"/>
          <w:szCs w:val="22"/>
        </w:rPr>
        <w:t xml:space="preserve">As paredes que não receberem outro acabamento já detalhado neste memorial receberão acabamento de pintura acrílica em três demãos.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REVESTIMENTO INTERNO: </w:t>
      </w:r>
      <w:r w:rsidRPr="00565603">
        <w:rPr>
          <w:sz w:val="22"/>
          <w:szCs w:val="22"/>
        </w:rPr>
        <w:t xml:space="preserve">todas as paredes internas e tetos que não tenham outras especificações neste memorial serão de emboço misto. Nas paredes primeiramente será aplicado </w:t>
      </w:r>
      <w:proofErr w:type="spellStart"/>
      <w:r w:rsidRPr="00565603">
        <w:rPr>
          <w:sz w:val="22"/>
          <w:szCs w:val="22"/>
        </w:rPr>
        <w:t>chapisco</w:t>
      </w:r>
      <w:proofErr w:type="spellEnd"/>
      <w:r w:rsidRPr="00565603">
        <w:rPr>
          <w:sz w:val="22"/>
          <w:szCs w:val="22"/>
        </w:rPr>
        <w:t xml:space="preserve"> com cimento e areia, no traço 3:1, e sobre este, será aplicado o emboço misto, pronto para receber aplicação de massa corrida e tinta acrílica. </w:t>
      </w:r>
    </w:p>
    <w:p w:rsidR="00E96F33" w:rsidRPr="00565603" w:rsidRDefault="00E96F33" w:rsidP="00E96F33">
      <w:pPr>
        <w:pStyle w:val="Default"/>
        <w:rPr>
          <w:sz w:val="22"/>
          <w:szCs w:val="22"/>
        </w:rPr>
      </w:pPr>
    </w:p>
    <w:p w:rsidR="00E96F33" w:rsidRPr="00565603" w:rsidRDefault="00E96F33" w:rsidP="00E96F33">
      <w:pPr>
        <w:pStyle w:val="Default"/>
        <w:rPr>
          <w:sz w:val="22"/>
          <w:szCs w:val="22"/>
        </w:rPr>
      </w:pPr>
      <w:r w:rsidRPr="00565603">
        <w:rPr>
          <w:b/>
          <w:bCs/>
          <w:sz w:val="22"/>
          <w:szCs w:val="22"/>
        </w:rPr>
        <w:t xml:space="preserve">IMPERMEABILIZAÇÕES: </w:t>
      </w:r>
      <w:r w:rsidRPr="00565603">
        <w:rPr>
          <w:sz w:val="22"/>
          <w:szCs w:val="22"/>
        </w:rPr>
        <w:t xml:space="preserve">Os pisos dos boxes de banheiros serão impermeabilizados com materiais apropriados e de boa qualidade. </w:t>
      </w:r>
    </w:p>
    <w:p w:rsidR="00E96F33" w:rsidRPr="00565603" w:rsidRDefault="00E96F33" w:rsidP="00E96F33">
      <w:pPr>
        <w:pStyle w:val="Default"/>
        <w:rPr>
          <w:sz w:val="22"/>
          <w:szCs w:val="22"/>
        </w:rPr>
      </w:pPr>
    </w:p>
    <w:p w:rsidR="00E96F33" w:rsidRDefault="00E96F33" w:rsidP="004206D5">
      <w:pPr>
        <w:pStyle w:val="Default"/>
        <w:rPr>
          <w:sz w:val="22"/>
          <w:szCs w:val="22"/>
        </w:rPr>
      </w:pPr>
      <w:r w:rsidRPr="00565603">
        <w:rPr>
          <w:b/>
          <w:bCs/>
          <w:sz w:val="22"/>
          <w:szCs w:val="22"/>
        </w:rPr>
        <w:t xml:space="preserve">PASSEIOS, ACESSOS, PAISAGISMO E MUROS: </w:t>
      </w:r>
      <w:r w:rsidRPr="00565603">
        <w:rPr>
          <w:sz w:val="22"/>
          <w:szCs w:val="22"/>
        </w:rPr>
        <w:t xml:space="preserve">O acesso </w:t>
      </w:r>
      <w:r w:rsidR="00DA1DBB">
        <w:rPr>
          <w:sz w:val="22"/>
          <w:szCs w:val="22"/>
        </w:rPr>
        <w:t>ao edifício terá um caminho</w:t>
      </w:r>
      <w:r w:rsidRPr="00565603">
        <w:rPr>
          <w:sz w:val="22"/>
          <w:szCs w:val="22"/>
        </w:rPr>
        <w:t xml:space="preserve"> com </w:t>
      </w:r>
      <w:proofErr w:type="spellStart"/>
      <w:r w:rsidRPr="00565603">
        <w:rPr>
          <w:sz w:val="22"/>
          <w:szCs w:val="22"/>
        </w:rPr>
        <w:t>pisantes</w:t>
      </w:r>
      <w:proofErr w:type="spellEnd"/>
      <w:r w:rsidRPr="00565603">
        <w:rPr>
          <w:sz w:val="22"/>
          <w:szCs w:val="22"/>
        </w:rPr>
        <w:t xml:space="preserve"> em basalto. O acesso de veículos será em bloco </w:t>
      </w:r>
      <w:proofErr w:type="spellStart"/>
      <w:r w:rsidRPr="00565603">
        <w:rPr>
          <w:sz w:val="22"/>
          <w:szCs w:val="22"/>
        </w:rPr>
        <w:t>intertravado</w:t>
      </w:r>
      <w:proofErr w:type="spellEnd"/>
      <w:r w:rsidRPr="00565603">
        <w:rPr>
          <w:sz w:val="22"/>
          <w:szCs w:val="22"/>
        </w:rPr>
        <w:t xml:space="preserve"> de concreto ou outro similar conforme projeto arquitetônico. Nos fundos e </w:t>
      </w:r>
      <w:r w:rsidR="00DA1DBB">
        <w:rPr>
          <w:sz w:val="22"/>
          <w:szCs w:val="22"/>
        </w:rPr>
        <w:t xml:space="preserve">nas </w:t>
      </w:r>
      <w:r w:rsidRPr="00565603">
        <w:rPr>
          <w:sz w:val="22"/>
          <w:szCs w:val="22"/>
        </w:rPr>
        <w:t>latera</w:t>
      </w:r>
      <w:r w:rsidR="00DA1DBB">
        <w:rPr>
          <w:sz w:val="22"/>
          <w:szCs w:val="22"/>
        </w:rPr>
        <w:t>is</w:t>
      </w:r>
      <w:r w:rsidR="004206D5">
        <w:rPr>
          <w:sz w:val="22"/>
          <w:szCs w:val="22"/>
        </w:rPr>
        <w:t xml:space="preserve"> </w:t>
      </w:r>
      <w:r w:rsidRPr="00565603">
        <w:rPr>
          <w:sz w:val="22"/>
          <w:szCs w:val="22"/>
        </w:rPr>
        <w:t>do terreno haverá um muro de 1,</w:t>
      </w:r>
      <w:r w:rsidR="004206D5">
        <w:rPr>
          <w:sz w:val="22"/>
          <w:szCs w:val="22"/>
        </w:rPr>
        <w:t>80m.</w:t>
      </w:r>
    </w:p>
    <w:p w:rsidR="00565603" w:rsidRPr="00565603" w:rsidRDefault="00565603" w:rsidP="00E96F33">
      <w:pPr>
        <w:pStyle w:val="Default"/>
        <w:rPr>
          <w:sz w:val="22"/>
          <w:szCs w:val="22"/>
        </w:rPr>
      </w:pPr>
    </w:p>
    <w:p w:rsidR="00E96F33" w:rsidRDefault="00E96F33" w:rsidP="00E96F33">
      <w:pPr>
        <w:pStyle w:val="Default"/>
        <w:rPr>
          <w:sz w:val="22"/>
          <w:szCs w:val="22"/>
        </w:rPr>
      </w:pPr>
      <w:r w:rsidRPr="00565603">
        <w:rPr>
          <w:sz w:val="22"/>
          <w:szCs w:val="22"/>
        </w:rPr>
        <w:t>A edificação será entregue limpa com todos os testes de funcionamento efetuados e com carta de liberação expedida pelos órgãos competentes.</w:t>
      </w:r>
    </w:p>
    <w:p w:rsidR="002E1283" w:rsidRDefault="002E1283" w:rsidP="00E96F33">
      <w:pPr>
        <w:pStyle w:val="Default"/>
        <w:rPr>
          <w:sz w:val="22"/>
          <w:szCs w:val="22"/>
        </w:rPr>
      </w:pPr>
    </w:p>
    <w:p w:rsidR="002E1283" w:rsidRDefault="002E1283" w:rsidP="002E1283">
      <w:pPr>
        <w:pStyle w:val="Default"/>
        <w:rPr>
          <w:sz w:val="22"/>
          <w:szCs w:val="22"/>
        </w:rPr>
      </w:pPr>
    </w:p>
    <w:p w:rsidR="002E1283" w:rsidRPr="00565603" w:rsidRDefault="002E1283" w:rsidP="002E1283">
      <w:pPr>
        <w:pStyle w:val="Default"/>
        <w:rPr>
          <w:b/>
          <w:bCs/>
          <w:sz w:val="23"/>
          <w:szCs w:val="23"/>
        </w:rPr>
      </w:pPr>
      <w:r w:rsidRPr="00565603">
        <w:rPr>
          <w:b/>
          <w:bCs/>
          <w:sz w:val="23"/>
          <w:szCs w:val="23"/>
        </w:rPr>
        <w:t>CONSIDERAÇÕES FINAIS</w:t>
      </w:r>
    </w:p>
    <w:p w:rsidR="002E1283" w:rsidRDefault="002E1283" w:rsidP="002E1283">
      <w:pPr>
        <w:pStyle w:val="Ttulo1"/>
        <w:numPr>
          <w:ilvl w:val="0"/>
          <w:numId w:val="7"/>
        </w:numPr>
        <w:rPr>
          <w:rFonts w:asciiTheme="minorHAnsi" w:hAnsiTheme="minorHAnsi"/>
          <w:sz w:val="24"/>
          <w:szCs w:val="24"/>
        </w:rPr>
      </w:pPr>
      <w:r>
        <w:rPr>
          <w:rFonts w:asciiTheme="minorHAnsi" w:hAnsiTheme="minorHAnsi"/>
          <w:sz w:val="24"/>
          <w:szCs w:val="24"/>
        </w:rPr>
        <w:t>MARCAS E TIPOS DE MATERIAIS</w:t>
      </w:r>
    </w:p>
    <w:p w:rsidR="002E1283" w:rsidRDefault="002E1283" w:rsidP="002E1283">
      <w:pPr>
        <w:tabs>
          <w:tab w:val="left" w:pos="354"/>
          <w:tab w:val="left" w:pos="850"/>
          <w:tab w:val="left" w:pos="1488"/>
        </w:tabs>
        <w:autoSpaceDE w:val="0"/>
        <w:autoSpaceDN w:val="0"/>
        <w:adjustRightInd w:val="0"/>
        <w:spacing w:line="240" w:lineRule="auto"/>
        <w:jc w:val="both"/>
        <w:rPr>
          <w:rFonts w:cstheme="minorHAnsi"/>
        </w:rPr>
      </w:pPr>
      <w:r>
        <w:rPr>
          <w:rFonts w:cstheme="minorHAnsi"/>
        </w:rPr>
        <w:t>Todos os materiais relacionados abaixo serão de 1ª linha:</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r>
        <w:rPr>
          <w:rFonts w:cstheme="minorHAnsi"/>
          <w:b/>
        </w:rPr>
        <w:t>VINÍLICO</w:t>
      </w:r>
      <w:r>
        <w:rPr>
          <w:rFonts w:cstheme="minorHAnsi"/>
        </w:rPr>
        <w:t xml:space="preserve">: </w:t>
      </w:r>
      <w:r>
        <w:rPr>
          <w:rFonts w:cstheme="minorHAnsi"/>
        </w:rPr>
        <w:tab/>
      </w:r>
      <w:r>
        <w:rPr>
          <w:rFonts w:cstheme="minorHAnsi"/>
        </w:rPr>
        <w:tab/>
      </w:r>
      <w:r>
        <w:rPr>
          <w:rFonts w:cstheme="minorHAnsi"/>
        </w:rPr>
        <w:tab/>
      </w:r>
      <w:r>
        <w:rPr>
          <w:rFonts w:cstheme="minorHAnsi"/>
        </w:rPr>
        <w:tab/>
        <w:t>Porto Design, ou similar de 1° linha.</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r>
        <w:rPr>
          <w:rFonts w:cstheme="minorHAnsi"/>
          <w:b/>
        </w:rPr>
        <w:t>TINTAS</w:t>
      </w:r>
      <w:r>
        <w:rPr>
          <w:rFonts w:cstheme="minorHAnsi"/>
        </w:rPr>
        <w:t xml:space="preserve"> </w:t>
      </w:r>
      <w:r>
        <w:rPr>
          <w:rFonts w:cstheme="minorHAnsi"/>
        </w:rPr>
        <w:tab/>
        <w:t>:</w:t>
      </w:r>
      <w:r>
        <w:rPr>
          <w:rFonts w:cstheme="minorHAnsi"/>
        </w:rPr>
        <w:tab/>
      </w:r>
      <w:r>
        <w:rPr>
          <w:rFonts w:cstheme="minorHAnsi"/>
        </w:rPr>
        <w:tab/>
      </w:r>
      <w:r>
        <w:rPr>
          <w:rFonts w:cstheme="minorHAnsi"/>
        </w:rPr>
        <w:tab/>
      </w:r>
      <w:r>
        <w:rPr>
          <w:rFonts w:cstheme="minorHAnsi"/>
        </w:rPr>
        <w:tab/>
        <w:t>Renner, Anjo ou similar de 1° linha</w:t>
      </w:r>
      <w:r>
        <w:rPr>
          <w:rFonts w:cstheme="minorHAnsi"/>
        </w:rPr>
        <w:tab/>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r>
        <w:rPr>
          <w:rFonts w:cstheme="minorHAnsi"/>
          <w:b/>
        </w:rPr>
        <w:t>CERÂMICAS</w:t>
      </w:r>
      <w:r>
        <w:rPr>
          <w:rFonts w:cstheme="minorHAnsi"/>
        </w:rPr>
        <w:t xml:space="preserve">: </w:t>
      </w:r>
      <w:r>
        <w:rPr>
          <w:rFonts w:cstheme="minorHAnsi"/>
        </w:rPr>
        <w:tab/>
      </w:r>
      <w:r>
        <w:rPr>
          <w:rFonts w:cstheme="minorHAnsi"/>
        </w:rPr>
        <w:tab/>
      </w:r>
      <w:r>
        <w:rPr>
          <w:rFonts w:cstheme="minorHAnsi"/>
        </w:rPr>
        <w:tab/>
      </w:r>
      <w:r>
        <w:rPr>
          <w:rFonts w:cstheme="minorHAnsi"/>
        </w:rPr>
        <w:tab/>
        <w:t>Portinari, ou similar de 1º linha</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r>
        <w:rPr>
          <w:rFonts w:cstheme="minorHAnsi"/>
          <w:b/>
        </w:rPr>
        <w:t xml:space="preserve">LOUÇAS </w:t>
      </w:r>
      <w:proofErr w:type="gramStart"/>
      <w:r>
        <w:rPr>
          <w:rFonts w:cstheme="minorHAnsi"/>
          <w:b/>
        </w:rPr>
        <w:t>SANITÁRIAS</w:t>
      </w:r>
      <w:r>
        <w:rPr>
          <w:rFonts w:cstheme="minorHAnsi"/>
        </w:rPr>
        <w:t xml:space="preserve"> :</w:t>
      </w:r>
      <w:proofErr w:type="gramEnd"/>
      <w:r>
        <w:rPr>
          <w:rFonts w:cstheme="minorHAnsi"/>
        </w:rPr>
        <w:tab/>
      </w:r>
      <w:r>
        <w:rPr>
          <w:rFonts w:cstheme="minorHAnsi"/>
        </w:rPr>
        <w:tab/>
      </w:r>
      <w:r>
        <w:rPr>
          <w:rFonts w:cstheme="minorHAnsi"/>
        </w:rPr>
        <w:tab/>
      </w:r>
      <w:proofErr w:type="spellStart"/>
      <w:r>
        <w:rPr>
          <w:rFonts w:cstheme="minorHAnsi"/>
        </w:rPr>
        <w:t>Deca</w:t>
      </w:r>
      <w:proofErr w:type="spellEnd"/>
      <w:r>
        <w:rPr>
          <w:rFonts w:cstheme="minorHAnsi"/>
        </w:rPr>
        <w:t>, ou similar de 1º linha</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r>
        <w:rPr>
          <w:rFonts w:cstheme="minorHAnsi"/>
          <w:b/>
        </w:rPr>
        <w:t xml:space="preserve">METAIS </w:t>
      </w:r>
      <w:proofErr w:type="gramStart"/>
      <w:r>
        <w:rPr>
          <w:rFonts w:cstheme="minorHAnsi"/>
          <w:b/>
        </w:rPr>
        <w:t>SANITÁRIOS</w:t>
      </w:r>
      <w:r>
        <w:rPr>
          <w:rFonts w:cstheme="minorHAnsi"/>
        </w:rPr>
        <w:t xml:space="preserve"> :</w:t>
      </w:r>
      <w:proofErr w:type="gramEnd"/>
      <w:r>
        <w:rPr>
          <w:rFonts w:cstheme="minorHAnsi"/>
        </w:rPr>
        <w:tab/>
      </w:r>
      <w:r>
        <w:rPr>
          <w:rFonts w:cstheme="minorHAnsi"/>
        </w:rPr>
        <w:tab/>
      </w:r>
      <w:r>
        <w:rPr>
          <w:rFonts w:cstheme="minorHAnsi"/>
        </w:rPr>
        <w:tab/>
      </w:r>
      <w:proofErr w:type="spellStart"/>
      <w:r>
        <w:rPr>
          <w:rFonts w:cstheme="minorHAnsi"/>
        </w:rPr>
        <w:t>Deca</w:t>
      </w:r>
      <w:proofErr w:type="spellEnd"/>
      <w:r>
        <w:rPr>
          <w:rFonts w:cstheme="minorHAnsi"/>
        </w:rPr>
        <w:t>,  ou similar de 1º linha</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proofErr w:type="gramStart"/>
      <w:r>
        <w:rPr>
          <w:rFonts w:cstheme="minorHAnsi"/>
          <w:b/>
        </w:rPr>
        <w:t>FERRAGENS</w:t>
      </w:r>
      <w:r>
        <w:rPr>
          <w:rFonts w:cstheme="minorHAnsi"/>
        </w:rPr>
        <w:t xml:space="preserve"> :</w:t>
      </w:r>
      <w:proofErr w:type="gramEnd"/>
      <w:r>
        <w:rPr>
          <w:rFonts w:cstheme="minorHAnsi"/>
        </w:rPr>
        <w:t xml:space="preserve">  </w:t>
      </w:r>
      <w:r>
        <w:rPr>
          <w:rFonts w:cstheme="minorHAnsi"/>
        </w:rPr>
        <w:tab/>
      </w:r>
      <w:r>
        <w:rPr>
          <w:rFonts w:cstheme="minorHAnsi"/>
        </w:rPr>
        <w:tab/>
      </w:r>
      <w:r>
        <w:rPr>
          <w:rFonts w:cstheme="minorHAnsi"/>
        </w:rPr>
        <w:tab/>
      </w:r>
      <w:r>
        <w:rPr>
          <w:rFonts w:cstheme="minorHAnsi"/>
        </w:rPr>
        <w:tab/>
      </w:r>
      <w:proofErr w:type="spellStart"/>
      <w:r>
        <w:rPr>
          <w:rFonts w:cstheme="minorHAnsi"/>
        </w:rPr>
        <w:t>Stam</w:t>
      </w:r>
      <w:proofErr w:type="spellEnd"/>
      <w:r>
        <w:rPr>
          <w:rFonts w:cstheme="minorHAnsi"/>
        </w:rPr>
        <w:t>, ou similar de 1º linha</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r>
        <w:rPr>
          <w:rFonts w:cstheme="minorHAnsi"/>
          <w:b/>
        </w:rPr>
        <w:t xml:space="preserve">TOMADAS E </w:t>
      </w:r>
      <w:proofErr w:type="gramStart"/>
      <w:r>
        <w:rPr>
          <w:rFonts w:cstheme="minorHAnsi"/>
          <w:b/>
        </w:rPr>
        <w:t>INTERRUPTORES</w:t>
      </w:r>
      <w:r>
        <w:rPr>
          <w:rFonts w:cstheme="minorHAnsi"/>
        </w:rPr>
        <w:t xml:space="preserve"> :</w:t>
      </w:r>
      <w:proofErr w:type="gramEnd"/>
      <w:r>
        <w:rPr>
          <w:rFonts w:cstheme="minorHAnsi"/>
        </w:rPr>
        <w:t xml:space="preserve"> </w:t>
      </w:r>
      <w:r>
        <w:rPr>
          <w:rFonts w:cstheme="minorHAnsi"/>
        </w:rPr>
        <w:tab/>
      </w:r>
      <w:proofErr w:type="spellStart"/>
      <w:r>
        <w:rPr>
          <w:rFonts w:cstheme="minorHAnsi"/>
        </w:rPr>
        <w:t>Pial</w:t>
      </w:r>
      <w:proofErr w:type="spellEnd"/>
      <w:r>
        <w:rPr>
          <w:rFonts w:cstheme="minorHAnsi"/>
        </w:rPr>
        <w:t xml:space="preserve"> </w:t>
      </w:r>
      <w:proofErr w:type="spellStart"/>
      <w:r>
        <w:rPr>
          <w:rFonts w:cstheme="minorHAnsi"/>
        </w:rPr>
        <w:t>Plus</w:t>
      </w:r>
      <w:proofErr w:type="spellEnd"/>
      <w:r>
        <w:rPr>
          <w:rFonts w:cstheme="minorHAnsi"/>
        </w:rPr>
        <w:t>, ou similar de 1º linha</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r>
        <w:rPr>
          <w:rFonts w:cstheme="minorHAnsi"/>
          <w:b/>
        </w:rPr>
        <w:t>RODAPÉS</w:t>
      </w:r>
      <w:r>
        <w:rPr>
          <w:rFonts w:cstheme="minorHAnsi"/>
        </w:rPr>
        <w:t xml:space="preserve">: </w:t>
      </w:r>
      <w:r>
        <w:rPr>
          <w:rFonts w:cstheme="minorHAnsi"/>
        </w:rPr>
        <w:tab/>
      </w:r>
      <w:r>
        <w:rPr>
          <w:rFonts w:cstheme="minorHAnsi"/>
        </w:rPr>
        <w:tab/>
      </w:r>
      <w:r>
        <w:rPr>
          <w:rFonts w:cstheme="minorHAnsi"/>
        </w:rPr>
        <w:tab/>
      </w:r>
      <w:r>
        <w:rPr>
          <w:rFonts w:cstheme="minorHAnsi"/>
        </w:rPr>
        <w:tab/>
        <w:t>Santa Luzia ou similar</w:t>
      </w:r>
    </w:p>
    <w:p w:rsidR="002E1283" w:rsidRDefault="002E1283" w:rsidP="002E1283">
      <w:pPr>
        <w:pStyle w:val="PargrafodaLista"/>
        <w:numPr>
          <w:ilvl w:val="0"/>
          <w:numId w:val="9"/>
        </w:numPr>
        <w:tabs>
          <w:tab w:val="left" w:pos="354"/>
          <w:tab w:val="left" w:pos="850"/>
          <w:tab w:val="left" w:pos="1488"/>
        </w:tabs>
        <w:autoSpaceDE w:val="0"/>
        <w:autoSpaceDN w:val="0"/>
        <w:adjustRightInd w:val="0"/>
        <w:spacing w:line="240" w:lineRule="auto"/>
        <w:jc w:val="both"/>
        <w:rPr>
          <w:rFonts w:cstheme="minorHAnsi"/>
        </w:rPr>
      </w:pPr>
      <w:proofErr w:type="gramStart"/>
      <w:r>
        <w:rPr>
          <w:rFonts w:cstheme="minorHAnsi"/>
          <w:b/>
        </w:rPr>
        <w:t xml:space="preserve">TELHAS </w:t>
      </w:r>
      <w:r>
        <w:rPr>
          <w:rFonts w:cstheme="minorHAnsi"/>
        </w:rPr>
        <w:t>:</w:t>
      </w:r>
      <w:proofErr w:type="gramEnd"/>
      <w:r>
        <w:rPr>
          <w:rFonts w:cstheme="minorHAnsi"/>
        </w:rPr>
        <w:tab/>
      </w:r>
      <w:r>
        <w:rPr>
          <w:rFonts w:cstheme="minorHAnsi"/>
        </w:rPr>
        <w:tab/>
      </w:r>
      <w:r>
        <w:rPr>
          <w:rFonts w:cstheme="minorHAnsi"/>
        </w:rPr>
        <w:tab/>
      </w:r>
      <w:r>
        <w:rPr>
          <w:rFonts w:cstheme="minorHAnsi"/>
        </w:rPr>
        <w:tab/>
      </w:r>
      <w:proofErr w:type="spellStart"/>
      <w:r>
        <w:rPr>
          <w:rFonts w:cstheme="minorHAnsi"/>
        </w:rPr>
        <w:t>Shingle</w:t>
      </w:r>
      <w:proofErr w:type="spellEnd"/>
    </w:p>
    <w:p w:rsidR="000D2C0D" w:rsidRDefault="000D2C0D" w:rsidP="000D2C0D">
      <w:pPr>
        <w:pStyle w:val="PargrafodaLista"/>
        <w:tabs>
          <w:tab w:val="left" w:pos="354"/>
          <w:tab w:val="left" w:pos="850"/>
          <w:tab w:val="left" w:pos="1488"/>
        </w:tabs>
        <w:autoSpaceDE w:val="0"/>
        <w:autoSpaceDN w:val="0"/>
        <w:adjustRightInd w:val="0"/>
        <w:spacing w:line="240" w:lineRule="auto"/>
        <w:jc w:val="both"/>
        <w:rPr>
          <w:rFonts w:cstheme="minorHAnsi"/>
        </w:rPr>
      </w:pPr>
    </w:p>
    <w:p w:rsidR="002E1283" w:rsidRDefault="002E1283" w:rsidP="002E1283">
      <w:pPr>
        <w:pStyle w:val="Ttulo1"/>
        <w:numPr>
          <w:ilvl w:val="0"/>
          <w:numId w:val="7"/>
        </w:numPr>
        <w:rPr>
          <w:rFonts w:asciiTheme="minorHAnsi" w:hAnsiTheme="minorHAnsi"/>
          <w:sz w:val="24"/>
          <w:szCs w:val="24"/>
        </w:rPr>
      </w:pPr>
      <w:r>
        <w:rPr>
          <w:rFonts w:asciiTheme="minorHAnsi" w:hAnsiTheme="minorHAnsi"/>
          <w:sz w:val="24"/>
          <w:szCs w:val="24"/>
        </w:rPr>
        <w:lastRenderedPageBreak/>
        <w:t>ESQUIPAMENTOS</w:t>
      </w:r>
    </w:p>
    <w:p w:rsidR="002E1283" w:rsidRPr="00D71956" w:rsidRDefault="002E1283" w:rsidP="002E1283"/>
    <w:p w:rsidR="002E1283" w:rsidRDefault="002E1283" w:rsidP="002E1283">
      <w:pPr>
        <w:spacing w:after="0" w:line="240" w:lineRule="auto"/>
        <w:jc w:val="both"/>
        <w:rPr>
          <w:b/>
        </w:rPr>
      </w:pPr>
      <w:r w:rsidRPr="0046090E">
        <w:rPr>
          <w:b/>
        </w:rPr>
        <w:t>NO EMPREENDIMENTO:</w:t>
      </w:r>
    </w:p>
    <w:p w:rsidR="002E1283" w:rsidRPr="00D14B41" w:rsidRDefault="002E1283" w:rsidP="002E1283">
      <w:pPr>
        <w:pStyle w:val="PargrafodaLista"/>
        <w:numPr>
          <w:ilvl w:val="0"/>
          <w:numId w:val="26"/>
        </w:numPr>
        <w:spacing w:after="0" w:line="240" w:lineRule="auto"/>
        <w:jc w:val="both"/>
        <w:rPr>
          <w:b/>
        </w:rPr>
      </w:pPr>
      <w:r>
        <w:t>Haverá uma central de interfones instalada no portão de entrada do edifício, formando um sistema de interfones ligando todos os apartamentos.</w:t>
      </w:r>
    </w:p>
    <w:p w:rsidR="002E1283" w:rsidRPr="007278BF" w:rsidRDefault="002E1283" w:rsidP="002E1283">
      <w:pPr>
        <w:pStyle w:val="PargrafodaLista"/>
        <w:numPr>
          <w:ilvl w:val="0"/>
          <w:numId w:val="26"/>
        </w:numPr>
        <w:spacing w:after="0" w:line="240" w:lineRule="auto"/>
        <w:jc w:val="both"/>
        <w:rPr>
          <w:b/>
        </w:rPr>
      </w:pPr>
      <w:r>
        <w:t>O edifício terá um projeto específico para o sistema de proteção contra incêndio, e sua elaboração e execução obedecerão às normas da Lei Municipal de Proteção Contra Incêndio.</w:t>
      </w:r>
    </w:p>
    <w:p w:rsidR="002E1283" w:rsidRPr="003156C4" w:rsidRDefault="002E1283" w:rsidP="002E1283">
      <w:pPr>
        <w:spacing w:after="0" w:line="240" w:lineRule="auto"/>
        <w:jc w:val="both"/>
        <w:rPr>
          <w:b/>
        </w:rPr>
      </w:pPr>
    </w:p>
    <w:p w:rsidR="002E1283" w:rsidRPr="007278BF" w:rsidRDefault="002E1283" w:rsidP="002E1283">
      <w:pPr>
        <w:spacing w:after="0" w:line="240" w:lineRule="auto"/>
        <w:jc w:val="both"/>
        <w:rPr>
          <w:b/>
        </w:rPr>
      </w:pPr>
      <w:r w:rsidRPr="0046090E">
        <w:rPr>
          <w:b/>
        </w:rPr>
        <w:t>NOS APARTAMENTOS:</w:t>
      </w:r>
    </w:p>
    <w:p w:rsidR="002E1283" w:rsidRPr="007278BF" w:rsidRDefault="002E1283" w:rsidP="002E1283">
      <w:pPr>
        <w:pStyle w:val="PargrafodaLista"/>
        <w:numPr>
          <w:ilvl w:val="0"/>
          <w:numId w:val="27"/>
        </w:numPr>
        <w:spacing w:after="0" w:line="240" w:lineRule="auto"/>
        <w:jc w:val="both"/>
        <w:rPr>
          <w:b/>
        </w:rPr>
      </w:pPr>
      <w:r>
        <w:t>Os apartamentos serão servidos por uma entrada de antena para televisão a cabo, com pontos localizados nas salas e dormitórios. Não serão fornecidos cabos.</w:t>
      </w:r>
    </w:p>
    <w:p w:rsidR="002E1283" w:rsidRPr="007278BF" w:rsidRDefault="002E1283" w:rsidP="002E1283">
      <w:pPr>
        <w:pStyle w:val="PargrafodaLista"/>
        <w:numPr>
          <w:ilvl w:val="0"/>
          <w:numId w:val="27"/>
        </w:numPr>
        <w:spacing w:after="0" w:line="240" w:lineRule="auto"/>
        <w:jc w:val="both"/>
        <w:rPr>
          <w:b/>
        </w:rPr>
      </w:pPr>
      <w:r>
        <w:t>Os apartamentos contarão com espera para hidrômetro individual.</w:t>
      </w:r>
    </w:p>
    <w:p w:rsidR="002E1283" w:rsidRDefault="002E1283" w:rsidP="002E1283">
      <w:pPr>
        <w:pStyle w:val="PargrafodaLista"/>
        <w:numPr>
          <w:ilvl w:val="0"/>
          <w:numId w:val="27"/>
        </w:numPr>
        <w:spacing w:after="0" w:line="240" w:lineRule="auto"/>
        <w:jc w:val="both"/>
      </w:pPr>
      <w:r w:rsidRPr="007278BF">
        <w:t>Espera para caldeira/trocador, alimentando cozinha, banheiros, lavabos e lavanderia. A caldeira/trocador deverá ser adquirida e paga individualmente pelos proprietários, assim como sua instalação</w:t>
      </w:r>
      <w:r>
        <w:t>.</w:t>
      </w:r>
    </w:p>
    <w:p w:rsidR="002E1283" w:rsidRDefault="002E1283" w:rsidP="002E1283">
      <w:pPr>
        <w:pStyle w:val="PargrafodaLista"/>
        <w:numPr>
          <w:ilvl w:val="0"/>
          <w:numId w:val="27"/>
        </w:numPr>
        <w:spacing w:after="0" w:line="240" w:lineRule="auto"/>
        <w:jc w:val="both"/>
      </w:pPr>
      <w:r>
        <w:t>Espera para instalação de lava-louça.</w:t>
      </w:r>
    </w:p>
    <w:p w:rsidR="002E1283" w:rsidRDefault="002E1283" w:rsidP="002E1283">
      <w:pPr>
        <w:pStyle w:val="PargrafodaLista"/>
        <w:numPr>
          <w:ilvl w:val="0"/>
          <w:numId w:val="27"/>
        </w:numPr>
        <w:spacing w:after="0" w:line="240" w:lineRule="auto"/>
        <w:jc w:val="both"/>
      </w:pPr>
      <w:r>
        <w:t>Espera para instalação de lava roupa.</w:t>
      </w:r>
    </w:p>
    <w:p w:rsidR="002E1283" w:rsidRDefault="002E1283" w:rsidP="002E1283">
      <w:pPr>
        <w:pStyle w:val="PargrafodaLista"/>
        <w:numPr>
          <w:ilvl w:val="0"/>
          <w:numId w:val="27"/>
        </w:numPr>
        <w:spacing w:after="0" w:line="240" w:lineRule="auto"/>
        <w:jc w:val="both"/>
      </w:pPr>
      <w:r>
        <w:t>Instalação para telefones nos quartos e sala de estar.</w:t>
      </w:r>
    </w:p>
    <w:p w:rsidR="002E1283" w:rsidRDefault="002E1283" w:rsidP="002E1283">
      <w:pPr>
        <w:pStyle w:val="PargrafodaLista"/>
        <w:numPr>
          <w:ilvl w:val="0"/>
          <w:numId w:val="27"/>
        </w:numPr>
        <w:spacing w:after="0" w:line="240" w:lineRule="auto"/>
        <w:jc w:val="both"/>
      </w:pPr>
      <w:r>
        <w:t>Instalações para TV nos quartos e sala de estar (somente tubulação).</w:t>
      </w:r>
    </w:p>
    <w:p w:rsidR="002E1283" w:rsidRDefault="002E1283" w:rsidP="002E1283">
      <w:pPr>
        <w:pStyle w:val="PargrafodaLista"/>
        <w:numPr>
          <w:ilvl w:val="0"/>
          <w:numId w:val="27"/>
        </w:numPr>
        <w:spacing w:after="0" w:line="240" w:lineRule="auto"/>
        <w:jc w:val="both"/>
      </w:pPr>
      <w:r>
        <w:t>Espera para lareira.</w:t>
      </w:r>
    </w:p>
    <w:p w:rsidR="002E1283" w:rsidRDefault="002E1283" w:rsidP="002E1283">
      <w:pPr>
        <w:pStyle w:val="PargrafodaLista"/>
        <w:numPr>
          <w:ilvl w:val="0"/>
          <w:numId w:val="27"/>
        </w:numPr>
        <w:spacing w:after="0" w:line="240" w:lineRule="auto"/>
        <w:jc w:val="both"/>
      </w:pPr>
      <w:r>
        <w:t>Espera para internet.</w:t>
      </w:r>
    </w:p>
    <w:p w:rsidR="002E1283" w:rsidRDefault="002E1283" w:rsidP="002E1283">
      <w:pPr>
        <w:pStyle w:val="PargrafodaLista"/>
        <w:numPr>
          <w:ilvl w:val="0"/>
          <w:numId w:val="27"/>
        </w:numPr>
        <w:spacing w:after="0" w:line="240" w:lineRule="auto"/>
        <w:jc w:val="both"/>
      </w:pPr>
      <w:r>
        <w:t xml:space="preserve">Espera para </w:t>
      </w:r>
      <w:proofErr w:type="spellStart"/>
      <w:r>
        <w:t>Split</w:t>
      </w:r>
      <w:proofErr w:type="spellEnd"/>
      <w:r>
        <w:t xml:space="preserve"> individual.</w:t>
      </w:r>
    </w:p>
    <w:p w:rsidR="002E1283" w:rsidRDefault="002E1283" w:rsidP="002E1283">
      <w:pPr>
        <w:spacing w:after="0" w:line="240" w:lineRule="auto"/>
        <w:jc w:val="both"/>
      </w:pPr>
    </w:p>
    <w:p w:rsidR="002E1283" w:rsidRPr="00565603" w:rsidRDefault="002E1283" w:rsidP="00E96F33">
      <w:pPr>
        <w:pStyle w:val="Default"/>
        <w:rPr>
          <w:sz w:val="22"/>
          <w:szCs w:val="22"/>
        </w:rPr>
      </w:pPr>
    </w:p>
    <w:p w:rsidR="00E96F33" w:rsidRPr="00565603" w:rsidRDefault="00E96F33" w:rsidP="00E96F33">
      <w:pPr>
        <w:pStyle w:val="Default"/>
      </w:pPr>
      <w:r w:rsidRPr="00565603">
        <w:rPr>
          <w:sz w:val="22"/>
          <w:szCs w:val="22"/>
        </w:rPr>
        <w:t>A obra deverá seguir fielmente aos projetos e as orientações do responsável técnico. No que diz respeito às marcas a serem utilizadas a responsabilidade é do construtor. Apenas no aspecto qualidade a responsabilidade ficará a cargo do responsável técnico.</w:t>
      </w:r>
    </w:p>
    <w:p w:rsidR="004206D5" w:rsidRDefault="004206D5" w:rsidP="00820DA5">
      <w:pPr>
        <w:spacing w:after="0" w:line="240" w:lineRule="auto"/>
        <w:jc w:val="center"/>
      </w:pPr>
    </w:p>
    <w:p w:rsidR="00820DA5" w:rsidRPr="00565603" w:rsidRDefault="004206D5" w:rsidP="00820DA5">
      <w:pPr>
        <w:spacing w:after="0" w:line="240" w:lineRule="auto"/>
        <w:jc w:val="center"/>
      </w:pPr>
      <w:r>
        <w:t>G</w:t>
      </w:r>
      <w:r w:rsidR="00B003BA" w:rsidRPr="00565603">
        <w:t xml:space="preserve">ramado, </w:t>
      </w:r>
      <w:r>
        <w:t>23</w:t>
      </w:r>
      <w:r w:rsidR="00986070" w:rsidRPr="00565603">
        <w:t xml:space="preserve"> de</w:t>
      </w:r>
      <w:r>
        <w:t xml:space="preserve"> agosto</w:t>
      </w:r>
      <w:r w:rsidR="00B003BA" w:rsidRPr="00565603">
        <w:t xml:space="preserve"> 201</w:t>
      </w:r>
      <w:r w:rsidR="006C55D2" w:rsidRPr="00565603">
        <w:t>8</w:t>
      </w:r>
      <w:r w:rsidR="00820DA5" w:rsidRPr="00565603">
        <w:t>.</w:t>
      </w:r>
    </w:p>
    <w:p w:rsidR="00820DA5" w:rsidRPr="00565603" w:rsidRDefault="00820DA5" w:rsidP="00820DA5">
      <w:pPr>
        <w:spacing w:after="0" w:line="240" w:lineRule="auto"/>
        <w:jc w:val="both"/>
      </w:pPr>
    </w:p>
    <w:p w:rsidR="00820DA5" w:rsidRPr="00565603" w:rsidRDefault="00820DA5" w:rsidP="00820DA5">
      <w:pPr>
        <w:spacing w:after="0" w:line="240" w:lineRule="auto"/>
        <w:jc w:val="both"/>
      </w:pPr>
    </w:p>
    <w:p w:rsidR="00820DA5" w:rsidRPr="00565603" w:rsidRDefault="00B003BA" w:rsidP="00820DA5">
      <w:pPr>
        <w:pStyle w:val="Recuodecorpodetexto"/>
        <w:ind w:left="0"/>
        <w:rPr>
          <w:rFonts w:ascii="Arial" w:hAnsi="Arial" w:cs="Arial"/>
          <w:sz w:val="24"/>
          <w:szCs w:val="24"/>
        </w:rPr>
      </w:pPr>
      <w:r w:rsidRPr="00565603">
        <w:rPr>
          <w:rFonts w:ascii="Arial" w:hAnsi="Arial" w:cs="Arial"/>
          <w:sz w:val="24"/>
          <w:szCs w:val="24"/>
        </w:rPr>
        <w:t xml:space="preserve">      </w:t>
      </w:r>
      <w:r w:rsidR="00820DA5" w:rsidRPr="00565603">
        <w:rPr>
          <w:rFonts w:ascii="Arial" w:hAnsi="Arial" w:cs="Arial"/>
          <w:sz w:val="24"/>
          <w:szCs w:val="24"/>
        </w:rPr>
        <w:t>___________________________</w:t>
      </w:r>
      <w:r w:rsidR="00820DA5" w:rsidRPr="00565603">
        <w:rPr>
          <w:rFonts w:ascii="Arial" w:hAnsi="Arial" w:cs="Arial"/>
          <w:sz w:val="24"/>
          <w:szCs w:val="24"/>
        </w:rPr>
        <w:tab/>
      </w:r>
      <w:r w:rsidR="00820DA5" w:rsidRPr="00565603">
        <w:rPr>
          <w:rFonts w:ascii="Arial" w:hAnsi="Arial" w:cs="Arial"/>
          <w:sz w:val="24"/>
          <w:szCs w:val="24"/>
        </w:rPr>
        <w:tab/>
      </w:r>
      <w:r w:rsidRPr="00565603">
        <w:rPr>
          <w:rFonts w:ascii="Arial" w:hAnsi="Arial" w:cs="Arial"/>
          <w:sz w:val="24"/>
          <w:szCs w:val="24"/>
        </w:rPr>
        <w:t xml:space="preserve">                    </w:t>
      </w:r>
      <w:r w:rsidR="00820DA5" w:rsidRPr="00565603">
        <w:rPr>
          <w:rFonts w:ascii="Arial" w:hAnsi="Arial" w:cs="Arial"/>
          <w:sz w:val="24"/>
          <w:szCs w:val="24"/>
        </w:rPr>
        <w:t>__________________________</w:t>
      </w:r>
    </w:p>
    <w:p w:rsidR="00820DA5" w:rsidRPr="00565603" w:rsidRDefault="00B003BA" w:rsidP="00820DA5">
      <w:pPr>
        <w:pStyle w:val="Recuodecorpodetexto"/>
        <w:spacing w:line="240" w:lineRule="auto"/>
        <w:ind w:left="0"/>
        <w:rPr>
          <w:rFonts w:cs="Arial"/>
          <w:b/>
        </w:rPr>
      </w:pPr>
      <w:r w:rsidRPr="00565603">
        <w:rPr>
          <w:rFonts w:cs="Arial"/>
          <w:b/>
        </w:rPr>
        <w:t xml:space="preserve">        </w:t>
      </w:r>
      <w:r w:rsidR="004206D5">
        <w:rPr>
          <w:rFonts w:cs="Arial"/>
          <w:b/>
        </w:rPr>
        <w:t xml:space="preserve">  </w:t>
      </w:r>
      <w:r w:rsidR="00986070" w:rsidRPr="00565603">
        <w:rPr>
          <w:rFonts w:cs="Arial"/>
          <w:b/>
        </w:rPr>
        <w:t xml:space="preserve"> </w:t>
      </w:r>
      <w:r w:rsidR="004206D5">
        <w:rPr>
          <w:rFonts w:cs="Arial"/>
          <w:b/>
        </w:rPr>
        <w:t xml:space="preserve">IDC Construtora e Incorporadora </w:t>
      </w:r>
      <w:proofErr w:type="spellStart"/>
      <w:r w:rsidR="004206D5">
        <w:rPr>
          <w:rFonts w:cs="Arial"/>
          <w:b/>
        </w:rPr>
        <w:t>Ltda</w:t>
      </w:r>
      <w:proofErr w:type="spellEnd"/>
      <w:r w:rsidR="00820DA5" w:rsidRPr="00565603">
        <w:rPr>
          <w:rFonts w:cs="Arial"/>
          <w:b/>
        </w:rPr>
        <w:t xml:space="preserve">      </w:t>
      </w:r>
      <w:r w:rsidRPr="00565603">
        <w:rPr>
          <w:rFonts w:cs="Arial"/>
          <w:b/>
        </w:rPr>
        <w:t xml:space="preserve">                        </w:t>
      </w:r>
      <w:r w:rsidR="00986070" w:rsidRPr="00565603">
        <w:rPr>
          <w:rFonts w:cs="Arial"/>
          <w:b/>
        </w:rPr>
        <w:t xml:space="preserve">       </w:t>
      </w:r>
      <w:r w:rsidR="004206D5">
        <w:rPr>
          <w:rFonts w:cs="Arial"/>
          <w:b/>
        </w:rPr>
        <w:tab/>
      </w:r>
      <w:r w:rsidR="00986070" w:rsidRPr="00565603">
        <w:rPr>
          <w:rFonts w:cs="Arial"/>
          <w:b/>
        </w:rPr>
        <w:t xml:space="preserve">        </w:t>
      </w:r>
      <w:proofErr w:type="spellStart"/>
      <w:r w:rsidR="00820DA5" w:rsidRPr="00565603">
        <w:rPr>
          <w:rFonts w:cs="Arial"/>
          <w:b/>
        </w:rPr>
        <w:t>Arq</w:t>
      </w:r>
      <w:proofErr w:type="spellEnd"/>
      <w:r w:rsidR="00820DA5" w:rsidRPr="00565603">
        <w:rPr>
          <w:rFonts w:cs="Arial"/>
          <w:b/>
        </w:rPr>
        <w:t xml:space="preserve">. Diogo </w:t>
      </w:r>
      <w:proofErr w:type="spellStart"/>
      <w:r w:rsidR="00820DA5" w:rsidRPr="00565603">
        <w:rPr>
          <w:rFonts w:cs="Arial"/>
          <w:b/>
        </w:rPr>
        <w:t>Stacke</w:t>
      </w:r>
      <w:proofErr w:type="spellEnd"/>
      <w:r w:rsidR="00820DA5" w:rsidRPr="00565603">
        <w:rPr>
          <w:rFonts w:cs="Arial"/>
          <w:b/>
        </w:rPr>
        <w:t xml:space="preserve"> </w:t>
      </w:r>
      <w:proofErr w:type="spellStart"/>
      <w:r w:rsidR="00820DA5" w:rsidRPr="00565603">
        <w:rPr>
          <w:rFonts w:cs="Arial"/>
          <w:b/>
        </w:rPr>
        <w:t>Pedrassani</w:t>
      </w:r>
      <w:proofErr w:type="spellEnd"/>
    </w:p>
    <w:p w:rsidR="00820DA5" w:rsidRDefault="00820DA5" w:rsidP="004206D5">
      <w:pPr>
        <w:pStyle w:val="Recuodecorpodetexto"/>
        <w:spacing w:line="240" w:lineRule="auto"/>
        <w:ind w:left="0"/>
      </w:pPr>
      <w:r w:rsidRPr="00565603">
        <w:rPr>
          <w:rFonts w:ascii="Arial" w:hAnsi="Arial" w:cs="Arial"/>
          <w:b/>
        </w:rPr>
        <w:t xml:space="preserve">        </w:t>
      </w:r>
      <w:r w:rsidRPr="00565603">
        <w:rPr>
          <w:rFonts w:ascii="Arial" w:hAnsi="Arial" w:cs="Arial"/>
          <w:b/>
        </w:rPr>
        <w:tab/>
      </w:r>
      <w:r w:rsidRPr="00565603">
        <w:rPr>
          <w:rFonts w:ascii="Arial" w:hAnsi="Arial" w:cs="Arial"/>
          <w:b/>
        </w:rPr>
        <w:tab/>
      </w:r>
      <w:r w:rsidR="00B003BA" w:rsidRPr="00565603">
        <w:rPr>
          <w:rFonts w:ascii="Arial" w:hAnsi="Arial" w:cs="Arial"/>
          <w:b/>
        </w:rPr>
        <w:t xml:space="preserve">  </w:t>
      </w:r>
      <w:r w:rsidRPr="00565603">
        <w:rPr>
          <w:rFonts w:ascii="Arial" w:hAnsi="Arial" w:cs="Arial"/>
          <w:b/>
        </w:rPr>
        <w:t xml:space="preserve"> </w:t>
      </w:r>
      <w:r w:rsidRPr="00565603">
        <w:rPr>
          <w:rFonts w:cs="Arial"/>
          <w:b/>
        </w:rPr>
        <w:t>Proprietário</w:t>
      </w:r>
      <w:r w:rsidRPr="00565603">
        <w:rPr>
          <w:rFonts w:cs="Arial"/>
          <w:b/>
        </w:rPr>
        <w:tab/>
      </w:r>
      <w:r w:rsidRPr="00565603">
        <w:rPr>
          <w:rFonts w:cs="Arial"/>
          <w:b/>
        </w:rPr>
        <w:tab/>
      </w:r>
      <w:r w:rsidRPr="00565603">
        <w:rPr>
          <w:rFonts w:cs="Arial"/>
          <w:b/>
        </w:rPr>
        <w:tab/>
      </w:r>
      <w:r w:rsidRPr="00565603">
        <w:rPr>
          <w:rFonts w:cs="Arial"/>
          <w:b/>
        </w:rPr>
        <w:tab/>
      </w:r>
      <w:r w:rsidRPr="00565603">
        <w:rPr>
          <w:rFonts w:cs="Arial"/>
          <w:b/>
        </w:rPr>
        <w:tab/>
        <w:t xml:space="preserve">  </w:t>
      </w:r>
      <w:r w:rsidR="00B003BA" w:rsidRPr="00565603">
        <w:rPr>
          <w:rFonts w:cs="Arial"/>
          <w:b/>
        </w:rPr>
        <w:t xml:space="preserve">                        </w:t>
      </w:r>
      <w:r w:rsidRPr="00565603">
        <w:rPr>
          <w:rFonts w:cs="Arial"/>
          <w:b/>
        </w:rPr>
        <w:t xml:space="preserve"> Responsável Técnico</w:t>
      </w:r>
    </w:p>
    <w:sectPr w:rsidR="00820DA5" w:rsidSect="00836775">
      <w:headerReference w:type="default" r:id="rId8"/>
      <w:footerReference w:type="default" r:id="rId9"/>
      <w:pgSz w:w="11906" w:h="16838"/>
      <w:pgMar w:top="567" w:right="567" w:bottom="567" w:left="567" w:header="85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AD3" w:rsidRDefault="00022AD3">
      <w:pPr>
        <w:spacing w:after="0" w:line="240" w:lineRule="auto"/>
      </w:pPr>
      <w:r>
        <w:separator/>
      </w:r>
    </w:p>
  </w:endnote>
  <w:endnote w:type="continuationSeparator" w:id="0">
    <w:p w:rsidR="00022AD3" w:rsidRDefault="00022A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AD3" w:rsidRPr="004D2C3D" w:rsidRDefault="00022AD3" w:rsidP="008A6DB0">
    <w:pPr>
      <w:jc w:val="center"/>
      <w:rPr>
        <w:rFonts w:ascii="Arial" w:hAnsi="Arial" w:cs="Arial"/>
        <w:sz w:val="18"/>
        <w:szCs w:val="18"/>
      </w:rPr>
    </w:pPr>
    <w:proofErr w:type="spellStart"/>
    <w:r w:rsidRPr="004D2C3D">
      <w:rPr>
        <w:rFonts w:ascii="Arial" w:hAnsi="Arial" w:cs="Arial"/>
        <w:sz w:val="18"/>
        <w:szCs w:val="18"/>
      </w:rPr>
      <w:t>Arq</w:t>
    </w:r>
    <w:proofErr w:type="spellEnd"/>
    <w:r w:rsidRPr="004D2C3D">
      <w:rPr>
        <w:rFonts w:ascii="Arial" w:hAnsi="Arial" w:cs="Arial"/>
        <w:sz w:val="18"/>
        <w:szCs w:val="18"/>
      </w:rPr>
      <w:t xml:space="preserve">. </w:t>
    </w:r>
    <w:proofErr w:type="spellStart"/>
    <w:r w:rsidRPr="004D2C3D">
      <w:rPr>
        <w:rFonts w:ascii="Arial" w:hAnsi="Arial" w:cs="Arial"/>
        <w:sz w:val="18"/>
        <w:szCs w:val="18"/>
      </w:rPr>
      <w:t>Edenaur</w:t>
    </w:r>
    <w:proofErr w:type="spellEnd"/>
    <w:r w:rsidRPr="004D2C3D">
      <w:rPr>
        <w:rFonts w:ascii="Arial" w:hAnsi="Arial" w:cs="Arial"/>
        <w:sz w:val="18"/>
        <w:szCs w:val="18"/>
      </w:rPr>
      <w:t xml:space="preserve"> </w:t>
    </w:r>
    <w:proofErr w:type="spellStart"/>
    <w:r w:rsidRPr="004D2C3D">
      <w:rPr>
        <w:rFonts w:ascii="Arial" w:hAnsi="Arial" w:cs="Arial"/>
        <w:sz w:val="18"/>
        <w:szCs w:val="18"/>
      </w:rPr>
      <w:t>Goularte</w:t>
    </w:r>
    <w:proofErr w:type="spellEnd"/>
    <w:r w:rsidRPr="004D2C3D">
      <w:rPr>
        <w:rFonts w:ascii="Arial" w:hAnsi="Arial" w:cs="Arial"/>
        <w:sz w:val="18"/>
        <w:szCs w:val="18"/>
      </w:rPr>
      <w:t xml:space="preserve"> Júnior - CAU A67163-0 | </w:t>
    </w:r>
    <w:proofErr w:type="spellStart"/>
    <w:r w:rsidRPr="004D2C3D">
      <w:rPr>
        <w:rFonts w:ascii="Arial" w:hAnsi="Arial" w:cs="Arial"/>
        <w:sz w:val="18"/>
        <w:szCs w:val="18"/>
      </w:rPr>
      <w:t>Arq</w:t>
    </w:r>
    <w:proofErr w:type="spellEnd"/>
    <w:r w:rsidRPr="004D2C3D">
      <w:rPr>
        <w:rFonts w:ascii="Arial" w:hAnsi="Arial" w:cs="Arial"/>
        <w:sz w:val="18"/>
        <w:szCs w:val="18"/>
      </w:rPr>
      <w:t xml:space="preserve">. Diogo </w:t>
    </w:r>
    <w:proofErr w:type="spellStart"/>
    <w:r w:rsidRPr="004D2C3D">
      <w:rPr>
        <w:rFonts w:ascii="Arial" w:hAnsi="Arial" w:cs="Arial"/>
        <w:sz w:val="18"/>
        <w:szCs w:val="18"/>
      </w:rPr>
      <w:t>Stacke</w:t>
    </w:r>
    <w:proofErr w:type="spellEnd"/>
    <w:r w:rsidRPr="004D2C3D">
      <w:rPr>
        <w:rFonts w:ascii="Arial" w:hAnsi="Arial" w:cs="Arial"/>
        <w:sz w:val="18"/>
        <w:szCs w:val="18"/>
      </w:rPr>
      <w:t xml:space="preserve"> </w:t>
    </w:r>
    <w:proofErr w:type="spellStart"/>
    <w:r w:rsidRPr="004D2C3D">
      <w:rPr>
        <w:rFonts w:ascii="Arial" w:hAnsi="Arial" w:cs="Arial"/>
        <w:sz w:val="18"/>
        <w:szCs w:val="18"/>
      </w:rPr>
      <w:t>Pedrassani</w:t>
    </w:r>
    <w:proofErr w:type="spellEnd"/>
    <w:r w:rsidRPr="004D2C3D">
      <w:rPr>
        <w:rFonts w:ascii="Arial" w:hAnsi="Arial" w:cs="Arial"/>
        <w:sz w:val="18"/>
        <w:szCs w:val="18"/>
      </w:rPr>
      <w:t xml:space="preserve"> - CAU A66524-0</w:t>
    </w:r>
  </w:p>
  <w:p w:rsidR="00022AD3" w:rsidRPr="004D2C3D" w:rsidRDefault="00022AD3" w:rsidP="008A6DB0">
    <w:pPr>
      <w:pStyle w:val="Rodap"/>
      <w:pBdr>
        <w:top w:val="thinThickSmallGap" w:sz="24" w:space="1" w:color="622423"/>
      </w:pBdr>
      <w:tabs>
        <w:tab w:val="clear" w:pos="4252"/>
        <w:tab w:val="clear" w:pos="8504"/>
        <w:tab w:val="right" w:pos="10772"/>
      </w:tabs>
      <w:jc w:val="center"/>
      <w:rPr>
        <w:rFonts w:ascii="Arial" w:hAnsi="Arial" w:cs="Arial"/>
        <w:sz w:val="18"/>
        <w:szCs w:val="18"/>
      </w:rPr>
    </w:pPr>
    <w:r w:rsidRPr="004D2C3D">
      <w:rPr>
        <w:rFonts w:ascii="Arial" w:hAnsi="Arial" w:cs="Arial"/>
        <w:sz w:val="18"/>
        <w:szCs w:val="18"/>
      </w:rPr>
      <w:t xml:space="preserve">Rua Ricardo </w:t>
    </w:r>
    <w:proofErr w:type="spellStart"/>
    <w:r w:rsidRPr="004D2C3D">
      <w:rPr>
        <w:rFonts w:ascii="Arial" w:hAnsi="Arial" w:cs="Arial"/>
        <w:sz w:val="18"/>
        <w:szCs w:val="18"/>
      </w:rPr>
      <w:t>Sturmhoffel</w:t>
    </w:r>
    <w:proofErr w:type="spellEnd"/>
    <w:r w:rsidRPr="004D2C3D">
      <w:rPr>
        <w:rFonts w:ascii="Arial" w:hAnsi="Arial" w:cs="Arial"/>
        <w:sz w:val="18"/>
        <w:szCs w:val="18"/>
      </w:rPr>
      <w:t xml:space="preserve">, 131 - Salas 04-05-06 Centro - Gramado/ RS Fone (54) 3286.4539 </w:t>
    </w:r>
  </w:p>
  <w:p w:rsidR="00022AD3" w:rsidRPr="004D2C3D" w:rsidRDefault="00022AD3" w:rsidP="008A6DB0">
    <w:pPr>
      <w:pStyle w:val="Rodap"/>
      <w:pBdr>
        <w:top w:val="thinThickSmallGap" w:sz="24" w:space="1" w:color="622423"/>
      </w:pBdr>
      <w:tabs>
        <w:tab w:val="clear" w:pos="4252"/>
        <w:tab w:val="clear" w:pos="8504"/>
        <w:tab w:val="right" w:pos="10772"/>
      </w:tabs>
      <w:jc w:val="center"/>
      <w:rPr>
        <w:rFonts w:ascii="Arial" w:hAnsi="Arial" w:cs="Arial"/>
        <w:sz w:val="18"/>
        <w:szCs w:val="18"/>
      </w:rPr>
    </w:pPr>
    <w:r w:rsidRPr="004D2C3D">
      <w:rPr>
        <w:rFonts w:ascii="Arial" w:hAnsi="Arial" w:cs="Arial"/>
        <w:sz w:val="18"/>
        <w:szCs w:val="18"/>
      </w:rPr>
      <w:t>Email: contato@goulartepedrassani.com.br</w:t>
    </w:r>
  </w:p>
  <w:p w:rsidR="00022AD3" w:rsidRPr="00836775" w:rsidRDefault="00022AD3" w:rsidP="008A6DB0">
    <w:pPr>
      <w:pStyle w:val="Rodap"/>
    </w:pPr>
  </w:p>
  <w:p w:rsidR="00022AD3" w:rsidRPr="008A6DB0" w:rsidRDefault="00022AD3" w:rsidP="008A6DB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AD3" w:rsidRDefault="00022AD3">
      <w:pPr>
        <w:spacing w:after="0" w:line="240" w:lineRule="auto"/>
      </w:pPr>
      <w:r>
        <w:separator/>
      </w:r>
    </w:p>
  </w:footnote>
  <w:footnote w:type="continuationSeparator" w:id="0">
    <w:p w:rsidR="00022AD3" w:rsidRDefault="00022AD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AD3" w:rsidRDefault="00022AD3" w:rsidP="00836775">
    <w:pPr>
      <w:pStyle w:val="Cabealho"/>
      <w:jc w:val="center"/>
    </w:pPr>
    <w:r>
      <w:rPr>
        <w:noProof/>
        <w:lang w:eastAsia="pt-BR"/>
      </w:rPr>
      <w:drawing>
        <wp:inline distT="0" distB="0" distL="0" distR="0">
          <wp:extent cx="2390775" cy="744842"/>
          <wp:effectExtent l="19050" t="0" r="0" b="0"/>
          <wp:docPr id="2" name="Imagem 1" descr="logo copy Pranca A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opy Pranca A4.jpg"/>
                  <pic:cNvPicPr/>
                </pic:nvPicPr>
                <pic:blipFill>
                  <a:blip r:embed="rId1"/>
                  <a:stretch>
                    <a:fillRect/>
                  </a:stretch>
                </pic:blipFill>
                <pic:spPr>
                  <a:xfrm>
                    <a:off x="0" y="0"/>
                    <a:ext cx="2410113" cy="750867"/>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2378E"/>
    <w:multiLevelType w:val="hybridMultilevel"/>
    <w:tmpl w:val="1D7EF5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5A369FE"/>
    <w:multiLevelType w:val="hybridMultilevel"/>
    <w:tmpl w:val="0CD801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764353E"/>
    <w:multiLevelType w:val="hybridMultilevel"/>
    <w:tmpl w:val="B40807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D8564E0"/>
    <w:multiLevelType w:val="hybridMultilevel"/>
    <w:tmpl w:val="7B1A2DE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E951648"/>
    <w:multiLevelType w:val="hybridMultilevel"/>
    <w:tmpl w:val="312CDB3E"/>
    <w:lvl w:ilvl="0" w:tplc="ECAC2C2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3A30C60"/>
    <w:multiLevelType w:val="hybridMultilevel"/>
    <w:tmpl w:val="FE70C6A6"/>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6">
    <w:nsid w:val="33AF7496"/>
    <w:multiLevelType w:val="hybridMultilevel"/>
    <w:tmpl w:val="ED06BC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3D477A3D"/>
    <w:multiLevelType w:val="hybridMultilevel"/>
    <w:tmpl w:val="719C03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nsid w:val="3DA1030E"/>
    <w:multiLevelType w:val="multilevel"/>
    <w:tmpl w:val="04160027"/>
    <w:lvl w:ilvl="0">
      <w:start w:val="1"/>
      <w:numFmt w:val="upperRoman"/>
      <w:pStyle w:val="Ttulo1"/>
      <w:lvlText w:val="%1."/>
      <w:lvlJc w:val="left"/>
      <w:pPr>
        <w:ind w:left="142" w:firstLine="0"/>
      </w:pPr>
      <w:rPr>
        <w:rFonts w:hint="default"/>
      </w:rPr>
    </w:lvl>
    <w:lvl w:ilvl="1">
      <w:start w:val="1"/>
      <w:numFmt w:val="upperLetter"/>
      <w:pStyle w:val="Ttulo2"/>
      <w:lvlText w:val="%2."/>
      <w:lvlJc w:val="left"/>
      <w:pPr>
        <w:ind w:left="862" w:firstLine="0"/>
      </w:pPr>
      <w:rPr>
        <w:rFonts w:hint="default"/>
      </w:rPr>
    </w:lvl>
    <w:lvl w:ilvl="2">
      <w:start w:val="1"/>
      <w:numFmt w:val="decimal"/>
      <w:pStyle w:val="Ttulo3"/>
      <w:lvlText w:val="%3."/>
      <w:lvlJc w:val="left"/>
      <w:pPr>
        <w:ind w:left="1582" w:firstLine="0"/>
      </w:pPr>
      <w:rPr>
        <w:rFonts w:hint="default"/>
      </w:rPr>
    </w:lvl>
    <w:lvl w:ilvl="3">
      <w:start w:val="1"/>
      <w:numFmt w:val="lowerLetter"/>
      <w:pStyle w:val="Ttulo4"/>
      <w:lvlText w:val="%4)"/>
      <w:lvlJc w:val="left"/>
      <w:pPr>
        <w:ind w:left="2302" w:firstLine="0"/>
      </w:pPr>
      <w:rPr>
        <w:rFonts w:hint="default"/>
      </w:rPr>
    </w:lvl>
    <w:lvl w:ilvl="4">
      <w:start w:val="1"/>
      <w:numFmt w:val="decimal"/>
      <w:pStyle w:val="Ttulo5"/>
      <w:lvlText w:val="(%5)"/>
      <w:lvlJc w:val="left"/>
      <w:pPr>
        <w:ind w:left="3022" w:firstLine="0"/>
      </w:pPr>
      <w:rPr>
        <w:rFonts w:hint="default"/>
      </w:rPr>
    </w:lvl>
    <w:lvl w:ilvl="5">
      <w:start w:val="1"/>
      <w:numFmt w:val="lowerLetter"/>
      <w:pStyle w:val="Ttulo6"/>
      <w:lvlText w:val="(%6)"/>
      <w:lvlJc w:val="left"/>
      <w:pPr>
        <w:ind w:left="3742" w:firstLine="0"/>
      </w:pPr>
      <w:rPr>
        <w:rFonts w:hint="default"/>
      </w:rPr>
    </w:lvl>
    <w:lvl w:ilvl="6">
      <w:start w:val="1"/>
      <w:numFmt w:val="lowerRoman"/>
      <w:pStyle w:val="Ttulo7"/>
      <w:lvlText w:val="(%7)"/>
      <w:lvlJc w:val="left"/>
      <w:pPr>
        <w:ind w:left="4462" w:firstLine="0"/>
      </w:pPr>
      <w:rPr>
        <w:rFonts w:hint="default"/>
      </w:rPr>
    </w:lvl>
    <w:lvl w:ilvl="7">
      <w:start w:val="1"/>
      <w:numFmt w:val="lowerLetter"/>
      <w:pStyle w:val="Ttulo8"/>
      <w:lvlText w:val="(%8)"/>
      <w:lvlJc w:val="left"/>
      <w:pPr>
        <w:ind w:left="5182" w:firstLine="0"/>
      </w:pPr>
      <w:rPr>
        <w:rFonts w:hint="default"/>
      </w:rPr>
    </w:lvl>
    <w:lvl w:ilvl="8">
      <w:start w:val="1"/>
      <w:numFmt w:val="lowerRoman"/>
      <w:pStyle w:val="Ttulo9"/>
      <w:lvlText w:val="(%9)"/>
      <w:lvlJc w:val="left"/>
      <w:pPr>
        <w:ind w:left="5902" w:firstLine="0"/>
      </w:pPr>
      <w:rPr>
        <w:rFonts w:hint="default"/>
      </w:rPr>
    </w:lvl>
  </w:abstractNum>
  <w:abstractNum w:abstractNumId="9">
    <w:nsid w:val="3DCD12D0"/>
    <w:multiLevelType w:val="hybridMultilevel"/>
    <w:tmpl w:val="C46E52BC"/>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0">
    <w:nsid w:val="44E66F4E"/>
    <w:multiLevelType w:val="hybridMultilevel"/>
    <w:tmpl w:val="93DE38B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4E067B3A"/>
    <w:multiLevelType w:val="hybridMultilevel"/>
    <w:tmpl w:val="8C9E0718"/>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2">
    <w:nsid w:val="4EE86C64"/>
    <w:multiLevelType w:val="hybridMultilevel"/>
    <w:tmpl w:val="ECCE57C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50644C69"/>
    <w:multiLevelType w:val="hybridMultilevel"/>
    <w:tmpl w:val="1CE6FC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B6A48B8"/>
    <w:multiLevelType w:val="hybridMultilevel"/>
    <w:tmpl w:val="FCB44A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637F5DB6"/>
    <w:multiLevelType w:val="hybridMultilevel"/>
    <w:tmpl w:val="9A5AE6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64B00D16"/>
    <w:multiLevelType w:val="hybridMultilevel"/>
    <w:tmpl w:val="5746AA1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66DD6B33"/>
    <w:multiLevelType w:val="hybridMultilevel"/>
    <w:tmpl w:val="F3708E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94E1903"/>
    <w:multiLevelType w:val="hybridMultilevel"/>
    <w:tmpl w:val="8996CC6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CA550E9"/>
    <w:multiLevelType w:val="hybridMultilevel"/>
    <w:tmpl w:val="6B4CDF7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EDD58E7"/>
    <w:multiLevelType w:val="hybridMultilevel"/>
    <w:tmpl w:val="CEC4AC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72A86DD3"/>
    <w:multiLevelType w:val="hybridMultilevel"/>
    <w:tmpl w:val="EEC24B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76557B1D"/>
    <w:multiLevelType w:val="hybridMultilevel"/>
    <w:tmpl w:val="9802F6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8"/>
  </w:num>
  <w:num w:numId="2">
    <w:abstractNumId w:val="18"/>
  </w:num>
  <w:num w:numId="3">
    <w:abstractNumId w:val="22"/>
  </w:num>
  <w:num w:numId="4">
    <w:abstractNumId w:val="3"/>
  </w:num>
  <w:num w:numId="5">
    <w:abstractNumId w:val="14"/>
  </w:num>
  <w:num w:numId="6">
    <w:abstractNumId w:val="21"/>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2"/>
  </w:num>
  <w:num w:numId="13">
    <w:abstractNumId w:val="12"/>
  </w:num>
  <w:num w:numId="14">
    <w:abstractNumId w:val="0"/>
  </w:num>
  <w:num w:numId="15">
    <w:abstractNumId w:val="20"/>
  </w:num>
  <w:num w:numId="16">
    <w:abstractNumId w:val="19"/>
  </w:num>
  <w:num w:numId="17">
    <w:abstractNumId w:val="16"/>
  </w:num>
  <w:num w:numId="18">
    <w:abstractNumId w:val="8"/>
  </w:num>
  <w:num w:numId="19">
    <w:abstractNumId w:val="8"/>
  </w:num>
  <w:num w:numId="20">
    <w:abstractNumId w:val="4"/>
  </w:num>
  <w:num w:numId="21">
    <w:abstractNumId w:val="13"/>
  </w:num>
  <w:num w:numId="22">
    <w:abstractNumId w:val="10"/>
  </w:num>
  <w:num w:numId="23">
    <w:abstractNumId w:val="7"/>
  </w:num>
  <w:num w:numId="24">
    <w:abstractNumId w:val="6"/>
  </w:num>
  <w:num w:numId="25">
    <w:abstractNumId w:val="15"/>
  </w:num>
  <w:num w:numId="26">
    <w:abstractNumId w:val="17"/>
  </w:num>
  <w:num w:numId="2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drawingGridHorizontalSpacing w:val="110"/>
  <w:displayHorizontalDrawingGridEvery w:val="2"/>
  <w:characterSpacingControl w:val="doNotCompress"/>
  <w:hdrShapeDefaults>
    <o:shapedefaults v:ext="edit" spidmax="40961"/>
  </w:hdrShapeDefaults>
  <w:footnotePr>
    <w:footnote w:id="-1"/>
    <w:footnote w:id="0"/>
  </w:footnotePr>
  <w:endnotePr>
    <w:endnote w:id="-1"/>
    <w:endnote w:id="0"/>
  </w:endnotePr>
  <w:compat/>
  <w:rsids>
    <w:rsidRoot w:val="007A2B29"/>
    <w:rsid w:val="000064B1"/>
    <w:rsid w:val="000071C8"/>
    <w:rsid w:val="0001167A"/>
    <w:rsid w:val="00016409"/>
    <w:rsid w:val="00022AD3"/>
    <w:rsid w:val="000268DF"/>
    <w:rsid w:val="00037140"/>
    <w:rsid w:val="00044859"/>
    <w:rsid w:val="0005453C"/>
    <w:rsid w:val="000651BA"/>
    <w:rsid w:val="00094D1B"/>
    <w:rsid w:val="000A63F6"/>
    <w:rsid w:val="000B0F5C"/>
    <w:rsid w:val="000B37B6"/>
    <w:rsid w:val="000D2C0D"/>
    <w:rsid w:val="000E6335"/>
    <w:rsid w:val="000F3F01"/>
    <w:rsid w:val="000F6C17"/>
    <w:rsid w:val="001008D3"/>
    <w:rsid w:val="00113F02"/>
    <w:rsid w:val="001309D6"/>
    <w:rsid w:val="00151EC4"/>
    <w:rsid w:val="00157CE5"/>
    <w:rsid w:val="0017137B"/>
    <w:rsid w:val="00171A70"/>
    <w:rsid w:val="00187842"/>
    <w:rsid w:val="001C7E02"/>
    <w:rsid w:val="001D3594"/>
    <w:rsid w:val="001F2A1E"/>
    <w:rsid w:val="001F7592"/>
    <w:rsid w:val="002062AC"/>
    <w:rsid w:val="0023056B"/>
    <w:rsid w:val="00240DDC"/>
    <w:rsid w:val="0024761D"/>
    <w:rsid w:val="00257E9E"/>
    <w:rsid w:val="00290E9F"/>
    <w:rsid w:val="002938C4"/>
    <w:rsid w:val="002D3B1A"/>
    <w:rsid w:val="002D69CE"/>
    <w:rsid w:val="002E1283"/>
    <w:rsid w:val="002F31E6"/>
    <w:rsid w:val="003063A2"/>
    <w:rsid w:val="003074CA"/>
    <w:rsid w:val="00313E89"/>
    <w:rsid w:val="00336FFB"/>
    <w:rsid w:val="00350350"/>
    <w:rsid w:val="00362403"/>
    <w:rsid w:val="00370079"/>
    <w:rsid w:val="00380506"/>
    <w:rsid w:val="0039676A"/>
    <w:rsid w:val="00396A4E"/>
    <w:rsid w:val="003979DB"/>
    <w:rsid w:val="003B5330"/>
    <w:rsid w:val="003D112C"/>
    <w:rsid w:val="003D2BF9"/>
    <w:rsid w:val="003D3C3C"/>
    <w:rsid w:val="003F0E5A"/>
    <w:rsid w:val="004206D5"/>
    <w:rsid w:val="00436C1D"/>
    <w:rsid w:val="004410D8"/>
    <w:rsid w:val="004563C7"/>
    <w:rsid w:val="004565A5"/>
    <w:rsid w:val="004659C2"/>
    <w:rsid w:val="004A1F18"/>
    <w:rsid w:val="004B299D"/>
    <w:rsid w:val="00503B7B"/>
    <w:rsid w:val="00510CBC"/>
    <w:rsid w:val="005212C3"/>
    <w:rsid w:val="005218CB"/>
    <w:rsid w:val="0052416B"/>
    <w:rsid w:val="005252F9"/>
    <w:rsid w:val="005342A0"/>
    <w:rsid w:val="00537E04"/>
    <w:rsid w:val="005518ED"/>
    <w:rsid w:val="00565603"/>
    <w:rsid w:val="00570B5C"/>
    <w:rsid w:val="005817C8"/>
    <w:rsid w:val="00594D15"/>
    <w:rsid w:val="005C7CF2"/>
    <w:rsid w:val="005D6BC7"/>
    <w:rsid w:val="005D6E52"/>
    <w:rsid w:val="005E51D2"/>
    <w:rsid w:val="005F0E71"/>
    <w:rsid w:val="00624AE1"/>
    <w:rsid w:val="006264A9"/>
    <w:rsid w:val="00630C3E"/>
    <w:rsid w:val="00637851"/>
    <w:rsid w:val="00662772"/>
    <w:rsid w:val="0068157A"/>
    <w:rsid w:val="00695298"/>
    <w:rsid w:val="006B05C1"/>
    <w:rsid w:val="006B7881"/>
    <w:rsid w:val="006C507E"/>
    <w:rsid w:val="006C55D2"/>
    <w:rsid w:val="006F1700"/>
    <w:rsid w:val="007220A7"/>
    <w:rsid w:val="00733834"/>
    <w:rsid w:val="00794F9E"/>
    <w:rsid w:val="007A2B29"/>
    <w:rsid w:val="007B6E22"/>
    <w:rsid w:val="007D4836"/>
    <w:rsid w:val="007D53EA"/>
    <w:rsid w:val="00817712"/>
    <w:rsid w:val="00820DA5"/>
    <w:rsid w:val="00824188"/>
    <w:rsid w:val="00825ECA"/>
    <w:rsid w:val="00835C83"/>
    <w:rsid w:val="00836775"/>
    <w:rsid w:val="00843DA5"/>
    <w:rsid w:val="0084760D"/>
    <w:rsid w:val="008525C8"/>
    <w:rsid w:val="00857C6C"/>
    <w:rsid w:val="00871FFD"/>
    <w:rsid w:val="00881F4E"/>
    <w:rsid w:val="0088775C"/>
    <w:rsid w:val="00897B18"/>
    <w:rsid w:val="008A6DB0"/>
    <w:rsid w:val="008D2173"/>
    <w:rsid w:val="008E3E6A"/>
    <w:rsid w:val="008F593A"/>
    <w:rsid w:val="008F6E4F"/>
    <w:rsid w:val="00902C9E"/>
    <w:rsid w:val="00904B42"/>
    <w:rsid w:val="00904CFF"/>
    <w:rsid w:val="00917E4F"/>
    <w:rsid w:val="009262FC"/>
    <w:rsid w:val="009403E7"/>
    <w:rsid w:val="00946093"/>
    <w:rsid w:val="00946838"/>
    <w:rsid w:val="00952226"/>
    <w:rsid w:val="00955B12"/>
    <w:rsid w:val="00956616"/>
    <w:rsid w:val="00971ED6"/>
    <w:rsid w:val="00986070"/>
    <w:rsid w:val="009A2B1A"/>
    <w:rsid w:val="009D62DC"/>
    <w:rsid w:val="009D6D67"/>
    <w:rsid w:val="009E79A1"/>
    <w:rsid w:val="009F7AB9"/>
    <w:rsid w:val="00A13BCA"/>
    <w:rsid w:val="00A2188B"/>
    <w:rsid w:val="00A36DF1"/>
    <w:rsid w:val="00A37B9E"/>
    <w:rsid w:val="00A54AC1"/>
    <w:rsid w:val="00A66102"/>
    <w:rsid w:val="00A723B7"/>
    <w:rsid w:val="00A74243"/>
    <w:rsid w:val="00A96FC3"/>
    <w:rsid w:val="00AA7194"/>
    <w:rsid w:val="00AB2E7F"/>
    <w:rsid w:val="00AB6F8A"/>
    <w:rsid w:val="00AE2BD4"/>
    <w:rsid w:val="00AF0812"/>
    <w:rsid w:val="00B003BA"/>
    <w:rsid w:val="00B02E0E"/>
    <w:rsid w:val="00B03FE3"/>
    <w:rsid w:val="00B10DBE"/>
    <w:rsid w:val="00B1172E"/>
    <w:rsid w:val="00B14243"/>
    <w:rsid w:val="00B65469"/>
    <w:rsid w:val="00B826EA"/>
    <w:rsid w:val="00BB549C"/>
    <w:rsid w:val="00BC6A2E"/>
    <w:rsid w:val="00BE2192"/>
    <w:rsid w:val="00BE5C25"/>
    <w:rsid w:val="00BE6082"/>
    <w:rsid w:val="00BE7792"/>
    <w:rsid w:val="00BF4A61"/>
    <w:rsid w:val="00C13FD4"/>
    <w:rsid w:val="00C2064A"/>
    <w:rsid w:val="00C27DA8"/>
    <w:rsid w:val="00C33110"/>
    <w:rsid w:val="00C40C8B"/>
    <w:rsid w:val="00C4383F"/>
    <w:rsid w:val="00C46446"/>
    <w:rsid w:val="00C53CAB"/>
    <w:rsid w:val="00C840D5"/>
    <w:rsid w:val="00C84D14"/>
    <w:rsid w:val="00C97BF6"/>
    <w:rsid w:val="00CB6474"/>
    <w:rsid w:val="00CC2403"/>
    <w:rsid w:val="00CD1C27"/>
    <w:rsid w:val="00CE541E"/>
    <w:rsid w:val="00CF6A2C"/>
    <w:rsid w:val="00D1198E"/>
    <w:rsid w:val="00D176D3"/>
    <w:rsid w:val="00D34C09"/>
    <w:rsid w:val="00D57DA5"/>
    <w:rsid w:val="00D60A28"/>
    <w:rsid w:val="00D60C0F"/>
    <w:rsid w:val="00D67BE4"/>
    <w:rsid w:val="00D8079F"/>
    <w:rsid w:val="00D8733A"/>
    <w:rsid w:val="00DA1DBB"/>
    <w:rsid w:val="00DA2B42"/>
    <w:rsid w:val="00DC27FD"/>
    <w:rsid w:val="00DD33FF"/>
    <w:rsid w:val="00E020CD"/>
    <w:rsid w:val="00E2587E"/>
    <w:rsid w:val="00E33070"/>
    <w:rsid w:val="00E34A86"/>
    <w:rsid w:val="00E400E1"/>
    <w:rsid w:val="00E553DA"/>
    <w:rsid w:val="00E62F2D"/>
    <w:rsid w:val="00E659C1"/>
    <w:rsid w:val="00E710E2"/>
    <w:rsid w:val="00E92845"/>
    <w:rsid w:val="00E96F33"/>
    <w:rsid w:val="00ED335E"/>
    <w:rsid w:val="00F35208"/>
    <w:rsid w:val="00F55420"/>
    <w:rsid w:val="00F60A68"/>
    <w:rsid w:val="00F7171C"/>
    <w:rsid w:val="00F87765"/>
    <w:rsid w:val="00F95BD0"/>
    <w:rsid w:val="00FA081F"/>
    <w:rsid w:val="00FA3C6F"/>
    <w:rsid w:val="00FC1CCF"/>
    <w:rsid w:val="00FC3864"/>
    <w:rsid w:val="00FC5525"/>
    <w:rsid w:val="00FD7E8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B29"/>
    <w:pPr>
      <w:spacing w:after="200" w:line="276" w:lineRule="auto"/>
    </w:pPr>
    <w:rPr>
      <w:sz w:val="22"/>
      <w:szCs w:val="22"/>
      <w:lang w:eastAsia="en-US"/>
    </w:rPr>
  </w:style>
  <w:style w:type="paragraph" w:styleId="Ttulo1">
    <w:name w:val="heading 1"/>
    <w:basedOn w:val="Normal"/>
    <w:next w:val="Normal"/>
    <w:link w:val="Ttulo1Char"/>
    <w:uiPriority w:val="9"/>
    <w:qFormat/>
    <w:rsid w:val="00F60A68"/>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F60A68"/>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F60A68"/>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F60A68"/>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F60A68"/>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F60A68"/>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F60A68"/>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60A68"/>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semiHidden/>
    <w:unhideWhenUsed/>
    <w:qFormat/>
    <w:rsid w:val="00F60A6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7A2B29"/>
    <w:pPr>
      <w:tabs>
        <w:tab w:val="center" w:pos="4252"/>
        <w:tab w:val="right" w:pos="8504"/>
      </w:tabs>
      <w:spacing w:after="0" w:line="240" w:lineRule="auto"/>
    </w:pPr>
  </w:style>
  <w:style w:type="character" w:customStyle="1" w:styleId="RodapChar">
    <w:name w:val="Rodapé Char"/>
    <w:basedOn w:val="Fontepargpadro"/>
    <w:link w:val="Rodap"/>
    <w:uiPriority w:val="99"/>
    <w:rsid w:val="007A2B29"/>
    <w:rPr>
      <w:rFonts w:ascii="Calibri" w:eastAsia="Calibri" w:hAnsi="Calibri" w:cs="Times New Roman"/>
    </w:rPr>
  </w:style>
  <w:style w:type="paragraph" w:styleId="Textodebalo">
    <w:name w:val="Balloon Text"/>
    <w:basedOn w:val="Normal"/>
    <w:link w:val="TextodebaloChar"/>
    <w:uiPriority w:val="99"/>
    <w:semiHidden/>
    <w:unhideWhenUsed/>
    <w:rsid w:val="007A2B2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7A2B29"/>
    <w:rPr>
      <w:rFonts w:ascii="Tahoma" w:eastAsia="Calibri" w:hAnsi="Tahoma" w:cs="Tahoma"/>
      <w:sz w:val="16"/>
      <w:szCs w:val="16"/>
    </w:rPr>
  </w:style>
  <w:style w:type="paragraph" w:styleId="Cabealho">
    <w:name w:val="header"/>
    <w:basedOn w:val="Normal"/>
    <w:link w:val="CabealhoChar"/>
    <w:uiPriority w:val="99"/>
    <w:unhideWhenUsed/>
    <w:rsid w:val="001F7592"/>
    <w:pPr>
      <w:tabs>
        <w:tab w:val="center" w:pos="4252"/>
        <w:tab w:val="right" w:pos="8504"/>
      </w:tabs>
    </w:pPr>
  </w:style>
  <w:style w:type="character" w:customStyle="1" w:styleId="CabealhoChar">
    <w:name w:val="Cabeçalho Char"/>
    <w:basedOn w:val="Fontepargpadro"/>
    <w:link w:val="Cabealho"/>
    <w:uiPriority w:val="99"/>
    <w:rsid w:val="001F7592"/>
    <w:rPr>
      <w:sz w:val="22"/>
      <w:szCs w:val="22"/>
      <w:lang w:eastAsia="en-US"/>
    </w:rPr>
  </w:style>
  <w:style w:type="character" w:customStyle="1" w:styleId="Ttulo1Char">
    <w:name w:val="Título 1 Char"/>
    <w:basedOn w:val="Fontepargpadro"/>
    <w:link w:val="Ttulo1"/>
    <w:uiPriority w:val="9"/>
    <w:rsid w:val="00F60A68"/>
    <w:rPr>
      <w:rFonts w:asciiTheme="majorHAnsi" w:eastAsiaTheme="majorEastAsia" w:hAnsiTheme="majorHAnsi" w:cstheme="majorBidi"/>
      <w:b/>
      <w:bCs/>
      <w:color w:val="365F91" w:themeColor="accent1" w:themeShade="BF"/>
      <w:sz w:val="28"/>
      <w:szCs w:val="28"/>
      <w:lang w:eastAsia="en-US"/>
    </w:rPr>
  </w:style>
  <w:style w:type="character" w:customStyle="1" w:styleId="Ttulo2Char">
    <w:name w:val="Título 2 Char"/>
    <w:basedOn w:val="Fontepargpadro"/>
    <w:link w:val="Ttulo2"/>
    <w:uiPriority w:val="9"/>
    <w:rsid w:val="00F60A68"/>
    <w:rPr>
      <w:rFonts w:asciiTheme="majorHAnsi" w:eastAsiaTheme="majorEastAsia" w:hAnsiTheme="majorHAnsi" w:cstheme="majorBidi"/>
      <w:b/>
      <w:bCs/>
      <w:color w:val="4F81BD" w:themeColor="accent1"/>
      <w:sz w:val="26"/>
      <w:szCs w:val="26"/>
      <w:lang w:eastAsia="en-US"/>
    </w:rPr>
  </w:style>
  <w:style w:type="character" w:customStyle="1" w:styleId="Ttulo3Char">
    <w:name w:val="Título 3 Char"/>
    <w:basedOn w:val="Fontepargpadro"/>
    <w:link w:val="Ttulo3"/>
    <w:uiPriority w:val="9"/>
    <w:rsid w:val="00F60A68"/>
    <w:rPr>
      <w:rFonts w:asciiTheme="majorHAnsi" w:eastAsiaTheme="majorEastAsia" w:hAnsiTheme="majorHAnsi" w:cstheme="majorBidi"/>
      <w:b/>
      <w:bCs/>
      <w:color w:val="4F81BD" w:themeColor="accent1"/>
      <w:sz w:val="22"/>
      <w:szCs w:val="22"/>
      <w:lang w:eastAsia="en-US"/>
    </w:rPr>
  </w:style>
  <w:style w:type="character" w:customStyle="1" w:styleId="Ttulo4Char">
    <w:name w:val="Título 4 Char"/>
    <w:basedOn w:val="Fontepargpadro"/>
    <w:link w:val="Ttulo4"/>
    <w:uiPriority w:val="9"/>
    <w:semiHidden/>
    <w:rsid w:val="00F60A68"/>
    <w:rPr>
      <w:rFonts w:asciiTheme="majorHAnsi" w:eastAsiaTheme="majorEastAsia" w:hAnsiTheme="majorHAnsi" w:cstheme="majorBidi"/>
      <w:b/>
      <w:bCs/>
      <w:i/>
      <w:iCs/>
      <w:color w:val="4F81BD" w:themeColor="accent1"/>
      <w:sz w:val="22"/>
      <w:szCs w:val="22"/>
      <w:lang w:eastAsia="en-US"/>
    </w:rPr>
  </w:style>
  <w:style w:type="character" w:customStyle="1" w:styleId="Ttulo5Char">
    <w:name w:val="Título 5 Char"/>
    <w:basedOn w:val="Fontepargpadro"/>
    <w:link w:val="Ttulo5"/>
    <w:uiPriority w:val="9"/>
    <w:semiHidden/>
    <w:rsid w:val="00F60A68"/>
    <w:rPr>
      <w:rFonts w:asciiTheme="majorHAnsi" w:eastAsiaTheme="majorEastAsia" w:hAnsiTheme="majorHAnsi" w:cstheme="majorBidi"/>
      <w:color w:val="243F60" w:themeColor="accent1" w:themeShade="7F"/>
      <w:sz w:val="22"/>
      <w:szCs w:val="22"/>
      <w:lang w:eastAsia="en-US"/>
    </w:rPr>
  </w:style>
  <w:style w:type="character" w:customStyle="1" w:styleId="Ttulo6Char">
    <w:name w:val="Título 6 Char"/>
    <w:basedOn w:val="Fontepargpadro"/>
    <w:link w:val="Ttulo6"/>
    <w:uiPriority w:val="9"/>
    <w:semiHidden/>
    <w:rsid w:val="00F60A68"/>
    <w:rPr>
      <w:rFonts w:asciiTheme="majorHAnsi" w:eastAsiaTheme="majorEastAsia" w:hAnsiTheme="majorHAnsi" w:cstheme="majorBidi"/>
      <w:i/>
      <w:iCs/>
      <w:color w:val="243F60" w:themeColor="accent1" w:themeShade="7F"/>
      <w:sz w:val="22"/>
      <w:szCs w:val="22"/>
      <w:lang w:eastAsia="en-US"/>
    </w:rPr>
  </w:style>
  <w:style w:type="character" w:customStyle="1" w:styleId="Ttulo7Char">
    <w:name w:val="Título 7 Char"/>
    <w:basedOn w:val="Fontepargpadro"/>
    <w:link w:val="Ttulo7"/>
    <w:uiPriority w:val="9"/>
    <w:semiHidden/>
    <w:rsid w:val="00F60A68"/>
    <w:rPr>
      <w:rFonts w:asciiTheme="majorHAnsi" w:eastAsiaTheme="majorEastAsia" w:hAnsiTheme="majorHAnsi" w:cstheme="majorBidi"/>
      <w:i/>
      <w:iCs/>
      <w:color w:val="404040" w:themeColor="text1" w:themeTint="BF"/>
      <w:sz w:val="22"/>
      <w:szCs w:val="22"/>
      <w:lang w:eastAsia="en-US"/>
    </w:rPr>
  </w:style>
  <w:style w:type="character" w:customStyle="1" w:styleId="Ttulo8Char">
    <w:name w:val="Título 8 Char"/>
    <w:basedOn w:val="Fontepargpadro"/>
    <w:link w:val="Ttulo8"/>
    <w:uiPriority w:val="9"/>
    <w:semiHidden/>
    <w:rsid w:val="00F60A68"/>
    <w:rPr>
      <w:rFonts w:asciiTheme="majorHAnsi" w:eastAsiaTheme="majorEastAsia" w:hAnsiTheme="majorHAnsi" w:cstheme="majorBidi"/>
      <w:color w:val="404040" w:themeColor="text1" w:themeTint="BF"/>
      <w:lang w:eastAsia="en-US"/>
    </w:rPr>
  </w:style>
  <w:style w:type="character" w:customStyle="1" w:styleId="Ttulo9Char">
    <w:name w:val="Título 9 Char"/>
    <w:basedOn w:val="Fontepargpadro"/>
    <w:link w:val="Ttulo9"/>
    <w:uiPriority w:val="9"/>
    <w:semiHidden/>
    <w:rsid w:val="00F60A68"/>
    <w:rPr>
      <w:rFonts w:asciiTheme="majorHAnsi" w:eastAsiaTheme="majorEastAsia" w:hAnsiTheme="majorHAnsi" w:cstheme="majorBidi"/>
      <w:i/>
      <w:iCs/>
      <w:color w:val="404040" w:themeColor="text1" w:themeTint="BF"/>
      <w:lang w:eastAsia="en-US"/>
    </w:rPr>
  </w:style>
  <w:style w:type="paragraph" w:styleId="PargrafodaLista">
    <w:name w:val="List Paragraph"/>
    <w:basedOn w:val="Normal"/>
    <w:uiPriority w:val="34"/>
    <w:qFormat/>
    <w:rsid w:val="00F60A68"/>
    <w:pPr>
      <w:ind w:left="720"/>
      <w:contextualSpacing/>
    </w:pPr>
    <w:rPr>
      <w:rFonts w:asciiTheme="minorHAnsi" w:eastAsiaTheme="minorHAnsi" w:hAnsiTheme="minorHAnsi" w:cstheme="minorBidi"/>
    </w:rPr>
  </w:style>
  <w:style w:type="paragraph" w:styleId="Recuodecorpodetexto">
    <w:name w:val="Body Text Indent"/>
    <w:basedOn w:val="Normal"/>
    <w:link w:val="RecuodecorpodetextoChar"/>
    <w:uiPriority w:val="99"/>
    <w:unhideWhenUsed/>
    <w:rsid w:val="00820DA5"/>
    <w:pPr>
      <w:spacing w:after="120"/>
      <w:ind w:left="283"/>
    </w:pPr>
    <w:rPr>
      <w:rFonts w:asciiTheme="minorHAnsi" w:eastAsiaTheme="minorHAnsi" w:hAnsiTheme="minorHAnsi" w:cstheme="minorBidi"/>
    </w:rPr>
  </w:style>
  <w:style w:type="character" w:customStyle="1" w:styleId="RecuodecorpodetextoChar">
    <w:name w:val="Recuo de corpo de texto Char"/>
    <w:basedOn w:val="Fontepargpadro"/>
    <w:link w:val="Recuodecorpodetexto"/>
    <w:uiPriority w:val="99"/>
    <w:rsid w:val="00820DA5"/>
    <w:rPr>
      <w:rFonts w:asciiTheme="minorHAnsi" w:eastAsiaTheme="minorHAnsi" w:hAnsiTheme="minorHAnsi" w:cstheme="minorBidi"/>
      <w:sz w:val="22"/>
      <w:szCs w:val="22"/>
      <w:lang w:eastAsia="en-US"/>
    </w:rPr>
  </w:style>
  <w:style w:type="paragraph" w:styleId="Recuodecorpodetexto3">
    <w:name w:val="Body Text Indent 3"/>
    <w:basedOn w:val="Normal"/>
    <w:link w:val="Recuodecorpodetexto3Char"/>
    <w:semiHidden/>
    <w:unhideWhenUsed/>
    <w:rsid w:val="00820DA5"/>
    <w:pPr>
      <w:spacing w:after="0" w:line="240" w:lineRule="auto"/>
      <w:ind w:firstLine="1701"/>
      <w:jc w:val="both"/>
    </w:pPr>
    <w:rPr>
      <w:rFonts w:ascii="Times New Roman" w:eastAsia="Times New Roman" w:hAnsi="Times New Roman"/>
      <w:sz w:val="20"/>
      <w:szCs w:val="20"/>
      <w:lang w:eastAsia="pt-BR"/>
    </w:rPr>
  </w:style>
  <w:style w:type="character" w:customStyle="1" w:styleId="Recuodecorpodetexto3Char">
    <w:name w:val="Recuo de corpo de texto 3 Char"/>
    <w:basedOn w:val="Fontepargpadro"/>
    <w:link w:val="Recuodecorpodetexto3"/>
    <w:semiHidden/>
    <w:rsid w:val="00820DA5"/>
    <w:rPr>
      <w:rFonts w:ascii="Times New Roman" w:eastAsia="Times New Roman" w:hAnsi="Times New Roman"/>
    </w:rPr>
  </w:style>
  <w:style w:type="paragraph" w:customStyle="1" w:styleId="Default">
    <w:name w:val="Default"/>
    <w:rsid w:val="000071C8"/>
    <w:pPr>
      <w:autoSpaceDE w:val="0"/>
      <w:autoSpaceDN w:val="0"/>
      <w:adjustRightInd w:val="0"/>
    </w:pPr>
    <w:rPr>
      <w:rFonts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89007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6B64C7-BD2C-402A-93E6-DDCA9EF9A0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8</Pages>
  <Words>2716</Words>
  <Characters>14668</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Júnior</dc:creator>
  <cp:lastModifiedBy>User</cp:lastModifiedBy>
  <cp:revision>10</cp:revision>
  <cp:lastPrinted>2018-07-17T18:16:00Z</cp:lastPrinted>
  <dcterms:created xsi:type="dcterms:W3CDTF">2018-08-15T18:49:00Z</dcterms:created>
  <dcterms:modified xsi:type="dcterms:W3CDTF">2018-08-29T20:15:00Z</dcterms:modified>
</cp:coreProperties>
</file>