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5E1" w:rsidRDefault="00E525E1" w:rsidP="00E525E1">
      <w:r>
        <w:t>Valores sem corretagem.</w:t>
      </w:r>
    </w:p>
    <w:p w:rsidR="00E525E1" w:rsidRDefault="00E525E1" w:rsidP="00E525E1"/>
    <w:tbl>
      <w:tblPr>
        <w:tblW w:w="143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8"/>
        <w:gridCol w:w="3972"/>
        <w:gridCol w:w="2735"/>
        <w:gridCol w:w="2607"/>
        <w:gridCol w:w="113"/>
        <w:gridCol w:w="2494"/>
      </w:tblGrid>
      <w:tr w:rsidR="00E525E1" w:rsidTr="00E525E1">
        <w:trPr>
          <w:trHeight w:val="310"/>
        </w:trPr>
        <w:tc>
          <w:tcPr>
            <w:tcW w:w="24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Terrenos</w:t>
            </w:r>
          </w:p>
        </w:tc>
        <w:tc>
          <w:tcPr>
            <w:tcW w:w="3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lang w:eastAsia="en-US"/>
              </w:rPr>
              <w:t>Inscrição imobiliária</w:t>
            </w:r>
          </w:p>
        </w:tc>
        <w:tc>
          <w:tcPr>
            <w:tcW w:w="27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lang w:eastAsia="en-US"/>
              </w:rPr>
              <w:t>Metragem</w:t>
            </w:r>
          </w:p>
        </w:tc>
        <w:tc>
          <w:tcPr>
            <w:tcW w:w="26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lang w:eastAsia="en-US"/>
              </w:rPr>
              <w:t xml:space="preserve">No. </w:t>
            </w:r>
            <w:proofErr w:type="gramStart"/>
            <w:r>
              <w:rPr>
                <w:rFonts w:ascii="Arial" w:hAnsi="Arial" w:cs="Arial"/>
                <w:b/>
                <w:bCs/>
                <w:lang w:eastAsia="en-US"/>
              </w:rPr>
              <w:t>imóvel</w:t>
            </w:r>
            <w:proofErr w:type="gramEnd"/>
          </w:p>
        </w:tc>
        <w:tc>
          <w:tcPr>
            <w:tcW w:w="1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lang w:eastAsia="en-US"/>
              </w:rPr>
              <w:t>Valor</w:t>
            </w:r>
          </w:p>
        </w:tc>
      </w:tr>
      <w:tr w:rsidR="00E525E1" w:rsidTr="00E525E1">
        <w:trPr>
          <w:trHeight w:val="294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B- 52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1.03.046.1561.001.13.22.000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1.647,00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004289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900 mil</w:t>
            </w:r>
          </w:p>
        </w:tc>
      </w:tr>
      <w:tr w:rsidR="00E525E1" w:rsidTr="00E525E1">
        <w:trPr>
          <w:trHeight w:val="310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B- 51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1.03.046.1541.001.13.22.000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1.593,00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004288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900mil</w:t>
            </w:r>
          </w:p>
        </w:tc>
      </w:tr>
      <w:tr w:rsidR="00E525E1" w:rsidTr="00E525E1">
        <w:trPr>
          <w:trHeight w:val="294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A- 22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1.03.045.0020.001.13.000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1.900,00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004210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325mil</w:t>
            </w:r>
          </w:p>
        </w:tc>
      </w:tr>
      <w:tr w:rsidR="00E525E1" w:rsidTr="00E525E1">
        <w:trPr>
          <w:trHeight w:val="310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A- 28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1.03.045.0729.001.13.000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1.285,00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004237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490 mil</w:t>
            </w:r>
          </w:p>
        </w:tc>
      </w:tr>
      <w:tr w:rsidR="00E525E1" w:rsidTr="00E525E1">
        <w:trPr>
          <w:trHeight w:val="310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B-50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1.03.046.1519.001.13.000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1.435,00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004287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E525E1" w:rsidRDefault="00E525E1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900  mil</w:t>
            </w:r>
          </w:p>
        </w:tc>
      </w:tr>
    </w:tbl>
    <w:p w:rsidR="00E525E1" w:rsidRDefault="00E525E1" w:rsidP="00E525E1"/>
    <w:p w:rsidR="00F22B95" w:rsidRDefault="00F22B95">
      <w:bookmarkStart w:id="0" w:name="_GoBack"/>
      <w:bookmarkEnd w:id="0"/>
    </w:p>
    <w:sectPr w:rsidR="00F22B95" w:rsidSect="00E525E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5E1"/>
    <w:rsid w:val="00E525E1"/>
    <w:rsid w:val="00F2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5E1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5E1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5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322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2019-04-08T14:22:00Z</dcterms:created>
  <dcterms:modified xsi:type="dcterms:W3CDTF">2019-04-08T14:22:00Z</dcterms:modified>
</cp:coreProperties>
</file>